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2FE" w:rsidRPr="000F1AB7" w:rsidRDefault="00C96E1F" w:rsidP="00C96E1F">
      <w:pPr>
        <w:autoSpaceDE w:val="0"/>
        <w:autoSpaceDN w:val="0"/>
        <w:adjustRightInd w:val="0"/>
        <w:ind w:left="4956"/>
        <w:rPr>
          <w:rFonts w:ascii="Calibri" w:hAnsi="Calibri" w:cs="Tahoma"/>
          <w:sz w:val="20"/>
          <w:szCs w:val="20"/>
        </w:rPr>
      </w:pPr>
      <w:r w:rsidRPr="000F1AB7">
        <w:rPr>
          <w:rFonts w:ascii="Calibri" w:hAnsi="Calibri" w:cs="Tahoma"/>
          <w:sz w:val="20"/>
          <w:szCs w:val="20"/>
        </w:rPr>
        <w:t xml:space="preserve">       </w:t>
      </w:r>
    </w:p>
    <w:p w:rsidR="008F6FCB" w:rsidRDefault="000B0542" w:rsidP="00EC14DA">
      <w:pPr>
        <w:jc w:val="both"/>
        <w:rPr>
          <w:rFonts w:ascii="Calibri" w:hAnsi="Calibri" w:cs="Calibri"/>
          <w:b/>
        </w:rPr>
      </w:pPr>
      <w:bookmarkStart w:id="0" w:name="_Toc481143938"/>
      <w:r>
        <w:rPr>
          <w:rFonts w:ascii="Calibri" w:hAnsi="Calibri" w:cs="Calibri"/>
          <w:b/>
        </w:rPr>
        <w:t xml:space="preserve">Allegato </w:t>
      </w:r>
      <w:bookmarkEnd w:id="0"/>
      <w:r w:rsidR="00226482">
        <w:rPr>
          <w:rFonts w:ascii="Calibri" w:hAnsi="Calibri" w:cs="Calibri"/>
          <w:b/>
        </w:rPr>
        <w:t>B</w:t>
      </w:r>
      <w:r w:rsidR="00D8208A">
        <w:rPr>
          <w:rFonts w:ascii="Calibri" w:hAnsi="Calibri" w:cs="Calibri"/>
          <w:b/>
        </w:rPr>
        <w:t xml:space="preserve"> – </w:t>
      </w:r>
      <w:r w:rsidR="002150B5">
        <w:rPr>
          <w:rFonts w:ascii="Calibri" w:hAnsi="Calibri" w:cs="Calibri"/>
          <w:b/>
        </w:rPr>
        <w:t>D</w:t>
      </w:r>
      <w:r w:rsidR="00D8208A">
        <w:rPr>
          <w:rFonts w:ascii="Calibri" w:hAnsi="Calibri" w:cs="Calibri"/>
          <w:b/>
        </w:rPr>
        <w:t>ichiarazione di impegni</w:t>
      </w:r>
    </w:p>
    <w:p w:rsidR="007F0D57" w:rsidRDefault="007F0D57" w:rsidP="007F0D57">
      <w:pPr>
        <w:spacing w:line="276" w:lineRule="auto"/>
        <w:ind w:left="6372"/>
        <w:rPr>
          <w:rFonts w:ascii="Calibri" w:eastAsia="Calibri" w:hAnsi="Calibri"/>
          <w:b/>
          <w:szCs w:val="22"/>
          <w:lang w:eastAsia="en-US"/>
        </w:rPr>
      </w:pPr>
      <w:r w:rsidRPr="00B83C57">
        <w:rPr>
          <w:rFonts w:ascii="Calibri" w:eastAsia="Calibri" w:hAnsi="Calibri"/>
          <w:b/>
          <w:szCs w:val="22"/>
          <w:lang w:eastAsia="en-US"/>
        </w:rPr>
        <w:t xml:space="preserve">Al GAL </w:t>
      </w:r>
      <w:r w:rsidR="000429E9">
        <w:rPr>
          <w:rFonts w:ascii="Calibri" w:eastAsia="Calibri" w:hAnsi="Calibri"/>
          <w:b/>
          <w:szCs w:val="22"/>
          <w:lang w:eastAsia="en-US"/>
        </w:rPr>
        <w:t>Terra dei Messapi</w:t>
      </w:r>
      <w:r>
        <w:rPr>
          <w:rFonts w:ascii="Calibri" w:eastAsia="Calibri" w:hAnsi="Calibri"/>
          <w:b/>
          <w:szCs w:val="22"/>
          <w:lang w:eastAsia="en-US"/>
        </w:rPr>
        <w:t xml:space="preserve"> S</w:t>
      </w:r>
      <w:r w:rsidR="000429E9">
        <w:rPr>
          <w:rFonts w:ascii="Calibri" w:eastAsia="Calibri" w:hAnsi="Calibri"/>
          <w:b/>
          <w:szCs w:val="22"/>
          <w:lang w:eastAsia="en-US"/>
        </w:rPr>
        <w:t>.</w:t>
      </w:r>
      <w:r w:rsidRPr="00B83C57">
        <w:rPr>
          <w:rFonts w:ascii="Calibri" w:eastAsia="Calibri" w:hAnsi="Calibri"/>
          <w:b/>
          <w:szCs w:val="22"/>
          <w:lang w:eastAsia="en-US"/>
        </w:rPr>
        <w:t>r.l.</w:t>
      </w:r>
    </w:p>
    <w:p w:rsidR="007F0D57" w:rsidRDefault="000429E9" w:rsidP="007F0D57">
      <w:pPr>
        <w:spacing w:line="276" w:lineRule="auto"/>
        <w:ind w:left="5664" w:firstLine="708"/>
        <w:rPr>
          <w:rFonts w:ascii="Calibri" w:eastAsia="Calibri" w:hAnsi="Calibri"/>
          <w:b/>
          <w:szCs w:val="22"/>
          <w:lang w:eastAsia="en-US"/>
        </w:rPr>
      </w:pPr>
      <w:r>
        <w:rPr>
          <w:rFonts w:ascii="Calibri" w:eastAsia="Calibri" w:hAnsi="Calibri"/>
          <w:b/>
          <w:szCs w:val="22"/>
          <w:lang w:eastAsia="en-US"/>
        </w:rPr>
        <w:t>Via Albricci, 3</w:t>
      </w:r>
    </w:p>
    <w:p w:rsidR="007F0D57" w:rsidRPr="00B83C57" w:rsidRDefault="007F0D57" w:rsidP="007F0D57">
      <w:pPr>
        <w:spacing w:line="276" w:lineRule="auto"/>
        <w:ind w:left="5664" w:firstLine="708"/>
        <w:rPr>
          <w:rFonts w:ascii="Calibri" w:eastAsia="Calibri" w:hAnsi="Calibri"/>
          <w:b/>
          <w:szCs w:val="22"/>
          <w:lang w:eastAsia="en-US"/>
        </w:rPr>
      </w:pPr>
      <w:r w:rsidRPr="00B83C57">
        <w:rPr>
          <w:rFonts w:ascii="Calibri" w:eastAsia="Calibri" w:hAnsi="Calibri"/>
          <w:b/>
          <w:szCs w:val="22"/>
          <w:lang w:eastAsia="en-US"/>
        </w:rPr>
        <w:t>7</w:t>
      </w:r>
      <w:r w:rsidR="000429E9">
        <w:rPr>
          <w:rFonts w:ascii="Calibri" w:eastAsia="Calibri" w:hAnsi="Calibri"/>
          <w:b/>
          <w:szCs w:val="22"/>
          <w:lang w:eastAsia="en-US"/>
        </w:rPr>
        <w:t>2023</w:t>
      </w:r>
      <w:r w:rsidRPr="00B83C57">
        <w:rPr>
          <w:rFonts w:ascii="Calibri" w:eastAsia="Calibri" w:hAnsi="Calibri"/>
          <w:b/>
          <w:szCs w:val="22"/>
          <w:lang w:eastAsia="en-US"/>
        </w:rPr>
        <w:t xml:space="preserve"> – </w:t>
      </w:r>
      <w:r w:rsidR="000429E9">
        <w:rPr>
          <w:rFonts w:ascii="Calibri" w:eastAsia="Calibri" w:hAnsi="Calibri"/>
          <w:b/>
          <w:szCs w:val="22"/>
          <w:lang w:eastAsia="en-US"/>
        </w:rPr>
        <w:t>Mesagne</w:t>
      </w:r>
      <w:r w:rsidRPr="00B83C57">
        <w:rPr>
          <w:rFonts w:ascii="Calibri" w:eastAsia="Calibri" w:hAnsi="Calibri"/>
          <w:b/>
          <w:szCs w:val="22"/>
          <w:lang w:eastAsia="en-US"/>
        </w:rPr>
        <w:t xml:space="preserve"> (B</w:t>
      </w:r>
      <w:r w:rsidR="000429E9">
        <w:rPr>
          <w:rFonts w:ascii="Calibri" w:eastAsia="Calibri" w:hAnsi="Calibri"/>
          <w:b/>
          <w:szCs w:val="22"/>
          <w:lang w:eastAsia="en-US"/>
        </w:rPr>
        <w:t>r</w:t>
      </w:r>
      <w:r w:rsidRPr="00B83C57">
        <w:rPr>
          <w:rFonts w:ascii="Calibri" w:eastAsia="Calibri" w:hAnsi="Calibri"/>
          <w:b/>
          <w:szCs w:val="22"/>
          <w:lang w:eastAsia="en-US"/>
        </w:rPr>
        <w:t>)</w:t>
      </w:r>
    </w:p>
    <w:p w:rsidR="00EC14DA" w:rsidRDefault="00EC14DA" w:rsidP="00EC14DA">
      <w:pPr>
        <w:jc w:val="right"/>
        <w:rPr>
          <w:rFonts w:ascii="Calibri" w:hAnsi="Calibri" w:cs="Calibri"/>
          <w:b/>
        </w:rPr>
      </w:pPr>
    </w:p>
    <w:p w:rsidR="00EC14DA" w:rsidRPr="000B0542" w:rsidRDefault="00EC14DA" w:rsidP="00EC14DA">
      <w:pPr>
        <w:rPr>
          <w:rFonts w:ascii="Arial" w:hAnsi="Arial" w:cs="Arial"/>
          <w:b/>
          <w:sz w:val="22"/>
          <w:szCs w:val="22"/>
        </w:rPr>
      </w:pPr>
    </w:p>
    <w:p w:rsidR="000429E9" w:rsidRPr="000429E9" w:rsidRDefault="002150B5" w:rsidP="000429E9">
      <w:pPr>
        <w:spacing w:line="276" w:lineRule="auto"/>
        <w:jc w:val="center"/>
        <w:rPr>
          <w:rFonts w:ascii="Calibri" w:eastAsia="Calibri" w:hAnsi="Calibri"/>
          <w:sz w:val="20"/>
          <w:szCs w:val="20"/>
          <w:lang w:eastAsia="en-US"/>
        </w:rPr>
      </w:pPr>
      <w:r w:rsidRPr="00FF4D37">
        <w:rPr>
          <w:rFonts w:ascii="Calibri" w:eastAsia="Calibri" w:hAnsi="Calibri"/>
          <w:sz w:val="20"/>
          <w:szCs w:val="20"/>
          <w:lang w:eastAsia="en-US"/>
        </w:rPr>
        <w:t>STRATEGIA DI SVILUPPO LOC</w:t>
      </w:r>
      <w:r w:rsidR="000429E9">
        <w:rPr>
          <w:rFonts w:ascii="Calibri" w:eastAsia="Calibri" w:hAnsi="Calibri"/>
          <w:sz w:val="20"/>
          <w:szCs w:val="20"/>
          <w:lang w:eastAsia="en-US"/>
        </w:rPr>
        <w:t xml:space="preserve">ALE 2014-2020 GAL “Terra dei Messapi </w:t>
      </w:r>
    </w:p>
    <w:p w:rsidR="000429E9" w:rsidRDefault="000429E9" w:rsidP="002150B5">
      <w:pPr>
        <w:spacing w:line="276" w:lineRule="auto"/>
        <w:jc w:val="center"/>
        <w:rPr>
          <w:rFonts w:ascii="Calibri" w:eastAsia="Calibri" w:hAnsi="Calibri" w:cs="Calibri"/>
          <w:bCs/>
          <w:color w:val="000000"/>
          <w:sz w:val="22"/>
          <w:szCs w:val="22"/>
        </w:rPr>
      </w:pPr>
      <w:proofErr w:type="gramStart"/>
      <w:r w:rsidRPr="001B29A3">
        <w:rPr>
          <w:rFonts w:ascii="Calibri" w:eastAsia="Calibri" w:hAnsi="Calibri" w:cs="Calibri"/>
          <w:bCs/>
          <w:color w:val="000000"/>
          <w:sz w:val="22"/>
          <w:szCs w:val="22"/>
        </w:rPr>
        <w:t>Intervento1.3  -</w:t>
      </w:r>
      <w:proofErr w:type="gramEnd"/>
      <w:r w:rsidRPr="001B29A3">
        <w:rPr>
          <w:rFonts w:ascii="Calibri" w:eastAsia="Calibri" w:hAnsi="Calibri" w:cs="Calibri"/>
          <w:bCs/>
          <w:color w:val="000000"/>
          <w:sz w:val="22"/>
          <w:szCs w:val="22"/>
        </w:rPr>
        <w:t xml:space="preserve"> “Aiuto all’avviamento di start up di imprese</w:t>
      </w:r>
      <w:r>
        <w:rPr>
          <w:rFonts w:ascii="Calibri" w:eastAsia="Calibri" w:hAnsi="Calibri" w:cs="Calibri"/>
          <w:bCs/>
          <w:color w:val="000000"/>
          <w:sz w:val="22"/>
          <w:szCs w:val="22"/>
        </w:rPr>
        <w:t xml:space="preserve">” </w:t>
      </w:r>
    </w:p>
    <w:p w:rsidR="000429E9" w:rsidRDefault="000429E9" w:rsidP="002150B5">
      <w:pPr>
        <w:spacing w:line="276" w:lineRule="auto"/>
        <w:jc w:val="center"/>
        <w:rPr>
          <w:rFonts w:ascii="Calibri" w:eastAsia="Calibri" w:hAnsi="Calibri" w:cs="Calibri"/>
          <w:bCs/>
          <w:color w:val="000000"/>
          <w:sz w:val="22"/>
          <w:szCs w:val="22"/>
        </w:rPr>
      </w:pPr>
      <w:r>
        <w:rPr>
          <w:rFonts w:ascii="Calibri" w:eastAsia="Calibri" w:hAnsi="Calibri" w:cs="Calibri"/>
          <w:bCs/>
          <w:color w:val="000000"/>
          <w:sz w:val="22"/>
          <w:szCs w:val="22"/>
        </w:rPr>
        <w:t>I</w:t>
      </w:r>
      <w:r w:rsidRPr="001B29A3">
        <w:rPr>
          <w:rFonts w:ascii="Calibri" w:eastAsia="Calibri" w:hAnsi="Calibri" w:cs="Calibri"/>
          <w:bCs/>
          <w:color w:val="000000"/>
          <w:sz w:val="22"/>
          <w:szCs w:val="22"/>
        </w:rPr>
        <w:t xml:space="preserve">ntervento 1.4 “Sostegno per lo sviluppo di sistemi innovativi per il commercio </w:t>
      </w:r>
    </w:p>
    <w:p w:rsidR="00C25CA5" w:rsidRDefault="000429E9" w:rsidP="002150B5">
      <w:pPr>
        <w:spacing w:line="276" w:lineRule="auto"/>
        <w:jc w:val="center"/>
        <w:rPr>
          <w:rFonts w:ascii="Calibri" w:eastAsia="Calibri" w:hAnsi="Calibri"/>
          <w:b/>
          <w:szCs w:val="22"/>
          <w:lang w:eastAsia="en-US"/>
        </w:rPr>
      </w:pPr>
      <w:proofErr w:type="gramStart"/>
      <w:r w:rsidRPr="001B29A3">
        <w:rPr>
          <w:rFonts w:ascii="Calibri" w:eastAsia="Calibri" w:hAnsi="Calibri" w:cs="Calibri"/>
          <w:bCs/>
          <w:color w:val="000000"/>
          <w:sz w:val="22"/>
          <w:szCs w:val="22"/>
        </w:rPr>
        <w:t>dei</w:t>
      </w:r>
      <w:proofErr w:type="gramEnd"/>
      <w:r w:rsidRPr="001B29A3">
        <w:rPr>
          <w:rFonts w:ascii="Calibri" w:eastAsia="Calibri" w:hAnsi="Calibri" w:cs="Calibri"/>
          <w:bCs/>
          <w:color w:val="000000"/>
          <w:sz w:val="22"/>
          <w:szCs w:val="22"/>
        </w:rPr>
        <w:t xml:space="preserve"> prodotti tradizionali e tipici del territorio”</w:t>
      </w:r>
      <w:r>
        <w:rPr>
          <w:rFonts w:ascii="Calibri" w:eastAsia="Calibri" w:hAnsi="Calibri" w:cs="Calibri"/>
          <w:bCs/>
          <w:color w:val="000000"/>
          <w:sz w:val="22"/>
          <w:szCs w:val="22"/>
        </w:rPr>
        <w:t>.</w:t>
      </w:r>
    </w:p>
    <w:p w:rsidR="000429E9" w:rsidRDefault="000429E9" w:rsidP="002150B5">
      <w:pPr>
        <w:spacing w:line="276" w:lineRule="auto"/>
        <w:jc w:val="center"/>
        <w:rPr>
          <w:rFonts w:ascii="Calibri" w:eastAsia="Calibri" w:hAnsi="Calibri"/>
          <w:b/>
          <w:szCs w:val="22"/>
          <w:lang w:eastAsia="en-US"/>
        </w:rPr>
      </w:pPr>
    </w:p>
    <w:p w:rsidR="00EC14DA" w:rsidRPr="00B83C57" w:rsidRDefault="00EC14DA" w:rsidP="002150B5">
      <w:pPr>
        <w:spacing w:line="276" w:lineRule="auto"/>
        <w:jc w:val="center"/>
        <w:rPr>
          <w:rFonts w:ascii="Calibri" w:eastAsia="Calibri" w:hAnsi="Calibri"/>
          <w:b/>
          <w:szCs w:val="22"/>
          <w:lang w:eastAsia="en-US"/>
        </w:rPr>
      </w:pPr>
      <w:r w:rsidRPr="00B83C57">
        <w:rPr>
          <w:rFonts w:ascii="Calibri" w:eastAsia="Calibri" w:hAnsi="Calibri"/>
          <w:b/>
          <w:szCs w:val="22"/>
          <w:lang w:eastAsia="en-US"/>
        </w:rPr>
        <w:t>DICHIARAZIONE SOSTITUTIVA DI ATTO DI NOTORIETÀ</w:t>
      </w:r>
      <w:r w:rsidR="002150B5" w:rsidRPr="00B83C57">
        <w:rPr>
          <w:rFonts w:ascii="Calibri" w:eastAsia="Calibri" w:hAnsi="Calibri"/>
          <w:b/>
          <w:szCs w:val="22"/>
          <w:vertAlign w:val="superscript"/>
          <w:lang w:eastAsia="en-US"/>
        </w:rPr>
        <w:footnoteReference w:id="1"/>
      </w:r>
    </w:p>
    <w:p w:rsidR="00EC14DA" w:rsidRPr="00FF4D37" w:rsidRDefault="00EC14DA" w:rsidP="00EC14DA">
      <w:pPr>
        <w:spacing w:line="276" w:lineRule="auto"/>
        <w:jc w:val="center"/>
        <w:rPr>
          <w:rFonts w:ascii="Calibri" w:eastAsia="Calibri" w:hAnsi="Calibri"/>
          <w:sz w:val="18"/>
          <w:szCs w:val="18"/>
          <w:lang w:eastAsia="en-US"/>
        </w:rPr>
      </w:pPr>
      <w:r w:rsidRPr="00FF4D37">
        <w:rPr>
          <w:rFonts w:ascii="Calibri" w:eastAsia="Calibri" w:hAnsi="Calibri"/>
          <w:sz w:val="18"/>
          <w:szCs w:val="18"/>
          <w:lang w:eastAsia="en-US"/>
        </w:rPr>
        <w:t>(</w:t>
      </w:r>
      <w:proofErr w:type="gramStart"/>
      <w:r w:rsidRPr="00FF4D37">
        <w:rPr>
          <w:rFonts w:ascii="Calibri" w:eastAsia="Calibri" w:hAnsi="Calibri"/>
          <w:sz w:val="18"/>
          <w:szCs w:val="18"/>
          <w:lang w:eastAsia="en-US"/>
        </w:rPr>
        <w:t>artt.</w:t>
      </w:r>
      <w:proofErr w:type="gramEnd"/>
      <w:r w:rsidRPr="00FF4D37">
        <w:rPr>
          <w:rFonts w:ascii="Calibri" w:eastAsia="Calibri" w:hAnsi="Calibri"/>
          <w:sz w:val="18"/>
          <w:szCs w:val="18"/>
          <w:lang w:eastAsia="en-US"/>
        </w:rPr>
        <w:t xml:space="preserve"> 47 e 76 - D.P.R. 28 dicembre 2000, n. 445)</w:t>
      </w:r>
    </w:p>
    <w:p w:rsidR="008F6FCB" w:rsidRPr="000F1AB7" w:rsidRDefault="008F6FCB" w:rsidP="000429E9">
      <w:pPr>
        <w:rPr>
          <w:rFonts w:ascii="Calibri" w:hAnsi="Calibri" w:cs="Calibri"/>
          <w:b/>
        </w:rPr>
      </w:pPr>
    </w:p>
    <w:p w:rsidR="00435C16" w:rsidRDefault="007F0D57" w:rsidP="00435C16">
      <w:pPr>
        <w:autoSpaceDE w:val="0"/>
        <w:autoSpaceDN w:val="0"/>
        <w:adjustRightInd w:val="0"/>
        <w:spacing w:before="120" w:after="120" w:line="360" w:lineRule="auto"/>
        <w:jc w:val="both"/>
        <w:rPr>
          <w:rFonts w:ascii="Calibri" w:hAnsi="Calibri" w:cs="Arial"/>
          <w:bCs/>
          <w:lang w:eastAsia="x-none"/>
        </w:rPr>
      </w:pPr>
      <w:r w:rsidRPr="000B0542">
        <w:rPr>
          <w:rFonts w:ascii="Calibri" w:hAnsi="Calibri" w:cs="Arial"/>
          <w:bCs/>
          <w:lang w:eastAsia="x-none"/>
        </w:rPr>
        <w:t>Il</w:t>
      </w:r>
      <w:r>
        <w:rPr>
          <w:rFonts w:ascii="Calibri" w:hAnsi="Calibri" w:cs="Arial"/>
          <w:bCs/>
          <w:lang w:eastAsia="x-none"/>
        </w:rPr>
        <w:t>/La</w:t>
      </w:r>
      <w:r w:rsidRPr="000B0542">
        <w:rPr>
          <w:rFonts w:ascii="Calibri" w:hAnsi="Calibri" w:cs="Arial"/>
          <w:bCs/>
          <w:lang w:eastAsia="x-none"/>
        </w:rPr>
        <w:t xml:space="preserve"> sottoscritto</w:t>
      </w:r>
      <w:r>
        <w:rPr>
          <w:rFonts w:ascii="Calibri" w:hAnsi="Calibri" w:cs="Arial"/>
          <w:bCs/>
          <w:lang w:eastAsia="x-none"/>
        </w:rPr>
        <w:t>/a</w:t>
      </w:r>
      <w:r w:rsidRPr="000B0542">
        <w:rPr>
          <w:rFonts w:ascii="Calibri" w:hAnsi="Calibri" w:cs="Arial"/>
          <w:bCs/>
          <w:lang w:eastAsia="x-none"/>
        </w:rPr>
        <w:t xml:space="preserve"> _______________________</w:t>
      </w:r>
      <w:r>
        <w:rPr>
          <w:rFonts w:ascii="Calibri" w:hAnsi="Calibri" w:cs="Arial"/>
          <w:bCs/>
          <w:lang w:eastAsia="x-none"/>
        </w:rPr>
        <w:t>____________________</w:t>
      </w:r>
      <w:r w:rsidRPr="000B0542">
        <w:rPr>
          <w:rFonts w:ascii="Calibri" w:hAnsi="Calibri" w:cs="Arial"/>
          <w:bCs/>
          <w:lang w:eastAsia="x-none"/>
        </w:rPr>
        <w:t>______ nato</w:t>
      </w:r>
      <w:r>
        <w:rPr>
          <w:rFonts w:ascii="Calibri" w:hAnsi="Calibri" w:cs="Arial"/>
          <w:bCs/>
          <w:lang w:eastAsia="x-none"/>
        </w:rPr>
        <w:t>/a</w:t>
      </w:r>
      <w:r w:rsidRPr="000B0542">
        <w:rPr>
          <w:rFonts w:ascii="Calibri" w:hAnsi="Calibri" w:cs="Arial"/>
          <w:bCs/>
          <w:lang w:eastAsia="x-none"/>
        </w:rPr>
        <w:t xml:space="preserve"> </w:t>
      </w:r>
      <w:r>
        <w:rPr>
          <w:rFonts w:ascii="Calibri" w:hAnsi="Calibri" w:cs="Arial"/>
          <w:bCs/>
          <w:lang w:eastAsia="x-none"/>
        </w:rPr>
        <w:t xml:space="preserve">_________________________ </w:t>
      </w:r>
      <w:r w:rsidRPr="000B0542">
        <w:rPr>
          <w:rFonts w:ascii="Calibri" w:hAnsi="Calibri" w:cs="Arial"/>
          <w:bCs/>
          <w:lang w:eastAsia="x-none"/>
        </w:rPr>
        <w:t xml:space="preserve">il ____________ e residente in _____________________ alla Via/Piazza ________________________, </w:t>
      </w:r>
      <w:r>
        <w:rPr>
          <w:rFonts w:ascii="Calibri" w:hAnsi="Calibri" w:cs="Arial"/>
          <w:bCs/>
          <w:lang w:eastAsia="x-none"/>
        </w:rPr>
        <w:t xml:space="preserve">Codice Fiscale: _____________________ </w:t>
      </w:r>
      <w:r w:rsidRPr="000B0542">
        <w:rPr>
          <w:rFonts w:ascii="Calibri" w:hAnsi="Calibri" w:cs="Arial"/>
          <w:bCs/>
          <w:lang w:eastAsia="x-none"/>
        </w:rPr>
        <w:t xml:space="preserve">in qualità di </w:t>
      </w:r>
      <w:r>
        <w:rPr>
          <w:rFonts w:ascii="Calibri" w:hAnsi="Calibri" w:cs="Arial"/>
          <w:bCs/>
          <w:lang w:eastAsia="x-none"/>
        </w:rPr>
        <w:t>________________________</w:t>
      </w:r>
      <w:r>
        <w:rPr>
          <w:rStyle w:val="Rimandonotaapidipagina"/>
          <w:rFonts w:ascii="Calibri" w:hAnsi="Calibri" w:cs="Arial"/>
          <w:bCs/>
          <w:lang w:eastAsia="x-none"/>
        </w:rPr>
        <w:footnoteReference w:id="2"/>
      </w:r>
      <w:r w:rsidRPr="000B0542">
        <w:rPr>
          <w:rFonts w:ascii="Calibri" w:hAnsi="Calibri" w:cs="Arial"/>
          <w:bCs/>
          <w:lang w:eastAsia="x-none"/>
        </w:rPr>
        <w:t xml:space="preserve"> dell’</w:t>
      </w:r>
      <w:r>
        <w:rPr>
          <w:rFonts w:ascii="Calibri" w:hAnsi="Calibri" w:cs="Arial"/>
          <w:bCs/>
          <w:lang w:eastAsia="x-none"/>
        </w:rPr>
        <w:t>Impresa</w:t>
      </w:r>
      <w:r w:rsidRPr="000B0542">
        <w:rPr>
          <w:rFonts w:ascii="Calibri" w:hAnsi="Calibri" w:cs="Arial"/>
          <w:bCs/>
          <w:lang w:eastAsia="x-none"/>
        </w:rPr>
        <w:t xml:space="preserve"> ____</w:t>
      </w:r>
      <w:r>
        <w:rPr>
          <w:rFonts w:ascii="Calibri" w:hAnsi="Calibri" w:cs="Arial"/>
          <w:bCs/>
          <w:lang w:eastAsia="x-none"/>
        </w:rPr>
        <w:t>_______________________________</w:t>
      </w:r>
      <w:r w:rsidRPr="000B0542">
        <w:rPr>
          <w:rFonts w:ascii="Calibri" w:hAnsi="Calibri" w:cs="Arial"/>
          <w:bCs/>
          <w:lang w:eastAsia="x-none"/>
        </w:rPr>
        <w:t>,</w:t>
      </w:r>
      <w:r>
        <w:rPr>
          <w:rFonts w:ascii="Calibri" w:hAnsi="Calibri" w:cs="Arial"/>
          <w:bCs/>
          <w:lang w:eastAsia="x-none"/>
        </w:rPr>
        <w:t xml:space="preserve"> forma giuridica _________________________ costituita in data _______________ ed inattiva </w:t>
      </w:r>
      <w:r w:rsidRPr="004103E4">
        <w:rPr>
          <w:rFonts w:ascii="Calibri" w:hAnsi="Calibri" w:cs="Arial"/>
          <w:bCs/>
          <w:i/>
          <w:lang w:eastAsia="x-none"/>
        </w:rPr>
        <w:t>oppure</w:t>
      </w:r>
      <w:r>
        <w:rPr>
          <w:rFonts w:ascii="Calibri" w:hAnsi="Calibri" w:cs="Arial"/>
          <w:bCs/>
          <w:lang w:eastAsia="x-none"/>
        </w:rPr>
        <w:t xml:space="preserve"> costituenda</w:t>
      </w:r>
      <w:r w:rsidR="000B0542" w:rsidRPr="000B0542">
        <w:rPr>
          <w:rFonts w:ascii="Calibri" w:hAnsi="Calibri" w:cs="Arial"/>
          <w:bCs/>
          <w:lang w:eastAsia="x-none"/>
        </w:rPr>
        <w:t>,</w:t>
      </w:r>
    </w:p>
    <w:p w:rsidR="00435C16" w:rsidRPr="00435C16" w:rsidRDefault="00435C16" w:rsidP="00435C16">
      <w:pPr>
        <w:autoSpaceDE w:val="0"/>
        <w:autoSpaceDN w:val="0"/>
        <w:adjustRightInd w:val="0"/>
        <w:spacing w:before="120" w:after="120" w:line="360" w:lineRule="auto"/>
        <w:jc w:val="center"/>
        <w:rPr>
          <w:rFonts w:ascii="Calibri" w:hAnsi="Calibri" w:cs="Arial"/>
          <w:b/>
          <w:bCs/>
          <w:lang w:eastAsia="x-none"/>
        </w:rPr>
      </w:pPr>
      <w:r w:rsidRPr="00435C16">
        <w:rPr>
          <w:rFonts w:ascii="Calibri" w:hAnsi="Calibri" w:cs="Arial"/>
          <w:b/>
          <w:bCs/>
          <w:lang w:eastAsia="x-none"/>
        </w:rPr>
        <w:t>CONSAPEVOLE</w:t>
      </w:r>
    </w:p>
    <w:p w:rsidR="00435C16" w:rsidRDefault="00435C16" w:rsidP="00435C16">
      <w:pPr>
        <w:autoSpaceDE w:val="0"/>
        <w:autoSpaceDN w:val="0"/>
        <w:adjustRightInd w:val="0"/>
        <w:spacing w:before="120" w:after="120"/>
        <w:jc w:val="both"/>
        <w:rPr>
          <w:rFonts w:ascii="Calibri" w:hAnsi="Calibri" w:cs="Arial"/>
          <w:bCs/>
          <w:lang w:eastAsia="x-none"/>
        </w:rPr>
      </w:pPr>
      <w:proofErr w:type="gramStart"/>
      <w:r w:rsidRPr="00435C16">
        <w:rPr>
          <w:rFonts w:ascii="Calibri" w:hAnsi="Calibri" w:cs="Arial"/>
          <w:bCs/>
          <w:lang w:eastAsia="x-none"/>
        </w:rPr>
        <w:t>della</w:t>
      </w:r>
      <w:proofErr w:type="gramEnd"/>
      <w:r w:rsidRPr="00435C16">
        <w:rPr>
          <w:rFonts w:ascii="Calibri" w:hAnsi="Calibri" w:cs="Arial"/>
          <w:bCs/>
          <w:lang w:eastAsia="x-none"/>
        </w:rPr>
        <w:t xml:space="preserve"> responsabilità penale cui può andare incontro in caso di dichiarazioni mendaci e di falsità negli atti, ai sensi e per gli effetti dell’art. 47 e dell’art. 76 del D.P.R. 28 dicembre 2000, n. 445 e successive modificazioni ed integrazioni</w:t>
      </w:r>
      <w:r w:rsidR="00F957B5">
        <w:rPr>
          <w:rFonts w:ascii="Calibri" w:hAnsi="Calibri" w:cs="Arial"/>
          <w:bCs/>
          <w:lang w:eastAsia="x-none"/>
        </w:rPr>
        <w:t>,</w:t>
      </w:r>
    </w:p>
    <w:p w:rsidR="00D8208A" w:rsidRDefault="00D8208A" w:rsidP="00F957B5">
      <w:pPr>
        <w:autoSpaceDE w:val="0"/>
        <w:autoSpaceDN w:val="0"/>
        <w:adjustRightInd w:val="0"/>
        <w:spacing w:before="120" w:after="120"/>
        <w:jc w:val="center"/>
        <w:rPr>
          <w:rFonts w:ascii="Calibri" w:hAnsi="Calibri" w:cs="Arial"/>
          <w:b/>
          <w:bCs/>
          <w:lang w:eastAsia="x-none"/>
        </w:rPr>
      </w:pPr>
      <w:r w:rsidRPr="00D8208A">
        <w:rPr>
          <w:rFonts w:ascii="Calibri" w:hAnsi="Calibri" w:cs="Arial"/>
          <w:b/>
          <w:bCs/>
          <w:lang w:eastAsia="x-none"/>
        </w:rPr>
        <w:t>SI IMPEGNA</w:t>
      </w:r>
    </w:p>
    <w:p w:rsidR="00F957B5" w:rsidRPr="00D8208A" w:rsidRDefault="00D8208A" w:rsidP="00D8208A">
      <w:pPr>
        <w:autoSpaceDE w:val="0"/>
        <w:autoSpaceDN w:val="0"/>
        <w:adjustRightInd w:val="0"/>
        <w:spacing w:before="120" w:after="120"/>
        <w:jc w:val="both"/>
        <w:rPr>
          <w:rFonts w:ascii="Calibri" w:hAnsi="Calibri" w:cs="Arial"/>
          <w:bCs/>
          <w:lang w:eastAsia="x-none"/>
        </w:rPr>
      </w:pPr>
      <w:proofErr w:type="gramStart"/>
      <w:r w:rsidRPr="00D8208A">
        <w:rPr>
          <w:rFonts w:ascii="Calibri" w:hAnsi="Calibri" w:cs="Arial"/>
          <w:bCs/>
          <w:lang w:eastAsia="x-none"/>
        </w:rPr>
        <w:t>in</w:t>
      </w:r>
      <w:proofErr w:type="gramEnd"/>
      <w:r w:rsidRPr="00D8208A">
        <w:rPr>
          <w:rFonts w:ascii="Calibri" w:hAnsi="Calibri" w:cs="Arial"/>
          <w:bCs/>
          <w:lang w:eastAsia="x-none"/>
        </w:rPr>
        <w:t xml:space="preserve"> caso di ammissione a finanziamento e pena l’esclusione degli aiuti concessi ed il recupero delle somme già erogate, a:</w:t>
      </w:r>
    </w:p>
    <w:p w:rsidR="000429E9" w:rsidRDefault="000429E9" w:rsidP="000429E9">
      <w:pPr>
        <w:pStyle w:val="normalepuntoelenco"/>
        <w:numPr>
          <w:ilvl w:val="0"/>
          <w:numId w:val="24"/>
        </w:numPr>
        <w:ind w:left="709"/>
      </w:pPr>
      <w:proofErr w:type="gramStart"/>
      <w:r w:rsidRPr="00A4038F">
        <w:t>aprire</w:t>
      </w:r>
      <w:proofErr w:type="gramEnd"/>
      <w:r w:rsidRPr="00A4038F">
        <w:t xml:space="preserve"> e/o aggiornare prima della redazione del Progetto e della presentazione della DdS, il Fascicolo Aziendale ai sensi della normativa dell’OP AGEA;</w:t>
      </w:r>
    </w:p>
    <w:p w:rsidR="000429E9" w:rsidRDefault="000429E9" w:rsidP="001E2E4A">
      <w:pPr>
        <w:pStyle w:val="normalepuntoelenco"/>
      </w:pPr>
      <w:proofErr w:type="gramStart"/>
      <w:r w:rsidRPr="0010741C">
        <w:t>attivare</w:t>
      </w:r>
      <w:proofErr w:type="gramEnd"/>
      <w:r>
        <w:t>,</w:t>
      </w:r>
      <w:r w:rsidRPr="0010741C">
        <w:t xml:space="preserve"> prima dell’avvio degli interventi per i quali si richiedono i benefici o della presentazione della prima Domanda di Pagamento (DdP), un conto corrente dedicato intestato al soggetto beneficiario. Tale attivazione deve avvenire prima del rilascio della prima DdP. Su tale conto dovranno transitare tutte le risorse finanziarie necessarie per la completa realizzazione dell’investimento, sia di natura pubblica (contributo in conto capitale/conto interesse) che privata (mezzi propri o derivanti da linee di finanziamento bancario). Il conto corrente dedicato dovrà restare attivo per l’intera durata dell'investimento e fino alla completa erogazione dei relativi aiuti. Sullo stesso conto non potranno risultare operazioni non riferibili agli interventi ammessi all’aiuto </w:t>
      </w:r>
      <w:r w:rsidRPr="0010741C">
        <w:lastRenderedPageBreak/>
        <w:t xml:space="preserve">pubblico. Le entrate del conto saranno costituite esclusivamente dal contributo pubblico erogato dall'OP AGEA, dai mezzi propri immessi dal beneficiario e/o dal finanziamento bancario; le uscite saranno costituite solo dal pagamento delle spese sostenute per l’esecuzione degli </w:t>
      </w:r>
      <w:r w:rsidR="001E2E4A">
        <w:t>interventi ammessi ai benefici;</w:t>
      </w:r>
    </w:p>
    <w:p w:rsidR="000429E9" w:rsidRDefault="000429E9" w:rsidP="000429E9">
      <w:pPr>
        <w:pStyle w:val="normalepuntoelenco"/>
      </w:pPr>
      <w:proofErr w:type="gramStart"/>
      <w:r w:rsidRPr="00896B54">
        <w:t>osservare</w:t>
      </w:r>
      <w:proofErr w:type="gramEnd"/>
      <w:r w:rsidRPr="00896B54">
        <w:t xml:space="preserve"> le modalità di rendicontazione delle spese relative agli investimenti ammissibili </w:t>
      </w:r>
      <w:r w:rsidRPr="00A4038F">
        <w:t>all</w:t>
      </w:r>
      <w:r>
        <w:t xml:space="preserve">’intervento </w:t>
      </w:r>
      <w:r w:rsidRPr="00A4038F">
        <w:t>secondo quanto previsto dal provvedimento di concessione e da eventuali atti correlati;</w:t>
      </w:r>
    </w:p>
    <w:p w:rsidR="000429E9" w:rsidRDefault="000429E9" w:rsidP="000429E9">
      <w:pPr>
        <w:pStyle w:val="normalepuntoelenco"/>
      </w:pPr>
      <w:proofErr w:type="gramStart"/>
      <w:r>
        <w:t>produrre</w:t>
      </w:r>
      <w:proofErr w:type="gramEnd"/>
      <w:r>
        <w:t xml:space="preserve"> apposita dichiarazione con la quale si attesta che per la realizzazione degli interventi di cui alla DdS non ha ottenuto, né richiesto, altri contributi pubblici e si impegna, in caso di ammissione a finanziamento, a non richiedere altri contributi pubblici per gli interventi </w:t>
      </w:r>
      <w:r w:rsidRPr="002506BB">
        <w:t>oggetto di benefici;</w:t>
      </w:r>
    </w:p>
    <w:p w:rsidR="000429E9" w:rsidRDefault="000429E9" w:rsidP="000429E9">
      <w:pPr>
        <w:pStyle w:val="normalepuntoelenco"/>
      </w:pPr>
      <w:proofErr w:type="gramStart"/>
      <w:r>
        <w:t>impegnarsi</w:t>
      </w:r>
      <w:proofErr w:type="gramEnd"/>
      <w:r>
        <w:t xml:space="preserve"> a costituirsi entro e non oltre 30 gg dalla pubblicazione della graduatoria sul BURP e comunque prima dell’atto di concessione, nella forma giuridica indicata nella dichiarazione di impegno (apertura partita iva e iscrizione alla CCIAA come imprese inattiva)</w:t>
      </w:r>
      <w:r w:rsidRPr="002506BB">
        <w:t>;</w:t>
      </w:r>
    </w:p>
    <w:p w:rsidR="000429E9" w:rsidRPr="002506BB" w:rsidRDefault="000429E9" w:rsidP="000429E9">
      <w:pPr>
        <w:pStyle w:val="normalepuntoelenco"/>
      </w:pPr>
      <w:proofErr w:type="gramStart"/>
      <w:r>
        <w:t>impegnarsi</w:t>
      </w:r>
      <w:proofErr w:type="gramEnd"/>
      <w:r>
        <w:t xml:space="preserve"> ad avviare il Piano di sviluppo aziendale entro </w:t>
      </w:r>
      <w:r w:rsidR="007B7AE6">
        <w:t>6 (sei)</w:t>
      </w:r>
      <w:r>
        <w:t xml:space="preserve"> mesi dalla concessione (Reg. 1305/13 art. 19 par. 4) e ad ultimarlo entro il termine stabilito nella concessione e, comunque, non oltre </w:t>
      </w:r>
      <w:r w:rsidR="007B7AE6">
        <w:t xml:space="preserve">18 (diciotto) mesi </w:t>
      </w:r>
      <w:bookmarkStart w:id="1" w:name="_GoBack"/>
      <w:bookmarkEnd w:id="1"/>
      <w:r>
        <w:t>dalla data di avvio dell’insediamento;</w:t>
      </w:r>
    </w:p>
    <w:p w:rsidR="000429E9" w:rsidRDefault="000429E9" w:rsidP="000429E9">
      <w:pPr>
        <w:pStyle w:val="normalepuntoelenco"/>
      </w:pPr>
      <w:proofErr w:type="gramStart"/>
      <w:r w:rsidRPr="0010552D">
        <w:t>aderire</w:t>
      </w:r>
      <w:proofErr w:type="gramEnd"/>
      <w:r w:rsidRPr="0010552D">
        <w:t xml:space="preserve"> alla Carta dei Servizi Turistici di qualità TDM partecipando attivamente alle attività organizzate dal GAL</w:t>
      </w:r>
      <w:r>
        <w:t>, entro la presentazione della domanda di pagamento a saldo</w:t>
      </w:r>
      <w:r w:rsidRPr="0010552D">
        <w:t>;</w:t>
      </w:r>
    </w:p>
    <w:p w:rsidR="000429E9" w:rsidRPr="000429E9" w:rsidRDefault="000429E9" w:rsidP="000429E9">
      <w:pPr>
        <w:tabs>
          <w:tab w:val="left" w:pos="567"/>
        </w:tabs>
        <w:spacing w:after="120"/>
        <w:ind w:left="357"/>
        <w:jc w:val="center"/>
        <w:rPr>
          <w:b/>
        </w:rPr>
      </w:pPr>
      <w:r w:rsidRPr="000429E9">
        <w:rPr>
          <w:b/>
        </w:rPr>
        <w:t>SI OBBLIGA A</w:t>
      </w:r>
    </w:p>
    <w:p w:rsidR="000429E9" w:rsidRPr="0010741C" w:rsidRDefault="000429E9" w:rsidP="000429E9">
      <w:pPr>
        <w:pStyle w:val="normalepuntoelenco"/>
      </w:pPr>
      <w:proofErr w:type="gramStart"/>
      <w:r w:rsidRPr="0010741C">
        <w:t>rispettare</w:t>
      </w:r>
      <w:proofErr w:type="gramEnd"/>
      <w:r w:rsidRPr="0010741C">
        <w:t xml:space="preserve"> le norme sulla sicurezza sui luoghi di lavoro ai sens</w:t>
      </w:r>
      <w:r>
        <w:t xml:space="preserve">i del D.lgs. n 81/2008 e </w:t>
      </w:r>
      <w:proofErr w:type="spellStart"/>
      <w:r>
        <w:t>s.m.i.</w:t>
      </w:r>
      <w:proofErr w:type="spellEnd"/>
      <w:r>
        <w:t>;</w:t>
      </w:r>
    </w:p>
    <w:p w:rsidR="000429E9" w:rsidRPr="00A4038F" w:rsidRDefault="000429E9" w:rsidP="000429E9">
      <w:pPr>
        <w:pStyle w:val="normalepuntoelenco"/>
      </w:pPr>
      <w:proofErr w:type="gramStart"/>
      <w:r w:rsidRPr="0010741C">
        <w:t>rispettare</w:t>
      </w:r>
      <w:proofErr w:type="gramEnd"/>
      <w:r w:rsidRPr="0010741C">
        <w:t xml:space="preserve"> la Legge regionale n. 28/2006 Disciplina in materia di contrasto al lavoro non regolare e del Regolamento regionale attuativo n. 31 del 27/11/2009;</w:t>
      </w:r>
    </w:p>
    <w:p w:rsidR="000429E9" w:rsidRDefault="000429E9" w:rsidP="000429E9">
      <w:pPr>
        <w:pStyle w:val="normalepuntoelenco"/>
      </w:pPr>
      <w:proofErr w:type="gramStart"/>
      <w:r w:rsidRPr="0010741C">
        <w:t>osservare</w:t>
      </w:r>
      <w:proofErr w:type="gramEnd"/>
      <w:r w:rsidRPr="0010741C">
        <w:t xml:space="preserve"> i termini previsti dai provvedimenti di concessione e dagli atti ad essi conseguenti;</w:t>
      </w:r>
    </w:p>
    <w:p w:rsidR="000429E9" w:rsidRDefault="000429E9" w:rsidP="000429E9">
      <w:pPr>
        <w:pStyle w:val="normalepuntoelenco"/>
      </w:pPr>
      <w:proofErr w:type="gramStart"/>
      <w:r w:rsidRPr="0010741C">
        <w:t>osservare</w:t>
      </w:r>
      <w:proofErr w:type="gramEnd"/>
      <w:r w:rsidRPr="0010741C">
        <w:t xml:space="preserve"> le modalità di esecuzione degli investimenti previste dal provvedimento di concessione e da eventuali atti correlati, nonché dalla normativa urbanistica, ambientale, paesaggistica vigente e dai vincoli di altra </w:t>
      </w:r>
      <w:r>
        <w:t>natura eventualmente esistenti;</w:t>
      </w:r>
    </w:p>
    <w:p w:rsidR="000429E9" w:rsidRDefault="000429E9" w:rsidP="000429E9">
      <w:pPr>
        <w:pStyle w:val="normalepuntoelenco"/>
      </w:pPr>
      <w:proofErr w:type="gramStart"/>
      <w:r>
        <w:t>mantenere</w:t>
      </w:r>
      <w:proofErr w:type="gramEnd"/>
      <w:r>
        <w:t xml:space="preserve"> i requisiti di ammissibilità di cui al precedente paragrafo per tutta la durata della concessione;</w:t>
      </w:r>
    </w:p>
    <w:p w:rsidR="000429E9" w:rsidRDefault="000429E9" w:rsidP="000429E9">
      <w:pPr>
        <w:pStyle w:val="normalepuntoelenco"/>
      </w:pPr>
      <w:proofErr w:type="gramStart"/>
      <w:r>
        <w:t>custodire</w:t>
      </w:r>
      <w:proofErr w:type="gramEnd"/>
      <w:r>
        <w:t xml:space="preserve"> in sicurezza i documenti giustificativi di spesa dell’operazione ammessa a cofinanziamento, al fine di permettere in qualsiasi momento le verifiche in capo ai competenti organismi; tale custodia dovrà essere assicurata fino ad almeno cinque anni dalla data di erogazione del saldo;</w:t>
      </w:r>
    </w:p>
    <w:p w:rsidR="000429E9" w:rsidRDefault="000429E9" w:rsidP="000429E9">
      <w:pPr>
        <w:pStyle w:val="normalepuntoelenco"/>
      </w:pPr>
      <w:proofErr w:type="gramStart"/>
      <w:r>
        <w:t>rispettare</w:t>
      </w:r>
      <w:proofErr w:type="gramEnd"/>
      <w:r>
        <w:t xml:space="preserve"> gli obblighi in materia di informazione e pubblicità, anche in riferimento all’utilizzo del logo dell’Unione Europea, specificando il Fondo di finanziamento, la Misura/Sottomisura/Operazione, secondo quanto previsto dalla vigente normativa europea;</w:t>
      </w:r>
    </w:p>
    <w:p w:rsidR="000429E9" w:rsidRDefault="000429E9" w:rsidP="000429E9">
      <w:pPr>
        <w:pStyle w:val="normalepuntoelenco"/>
      </w:pPr>
      <w:proofErr w:type="gramStart"/>
      <w:r w:rsidRPr="00A4038F">
        <w:lastRenderedPageBreak/>
        <w:t>non</w:t>
      </w:r>
      <w:proofErr w:type="gramEnd"/>
      <w:r w:rsidRPr="00A4038F">
        <w:t xml:space="preserve"> alienare e a mantenere la </w:t>
      </w:r>
      <w:r w:rsidRPr="00C4326B">
        <w:t>destinazione d'uso degli investimenti ammessi ai benefici per un periodo minimo di cinque anni decorrenti dalla data di erogazione del saldo. Per non alienabilità e mantenimento della destinazione d’uso dei beni oggetto di sostegno si intende l’obbligo da parte del beneficiario del sostegno a non cedere a terzi la proprietà, né a distogliere gli stessi dall’uso previsto. In caso di trasferimento della</w:t>
      </w:r>
      <w:r w:rsidRPr="00A4038F">
        <w:t xml:space="preserve"> gestione dell’azienda, al fine di evitare la restituzione delle somme già percepite, il beneficiario deve rispettare quant</w:t>
      </w:r>
      <w:r>
        <w:t>o previsto al successivo art. 20</w:t>
      </w:r>
      <w:r w:rsidRPr="00A4038F">
        <w:t>;</w:t>
      </w:r>
      <w:r w:rsidRPr="00A4038F" w:rsidDel="000C6A23">
        <w:t xml:space="preserve"> </w:t>
      </w:r>
    </w:p>
    <w:p w:rsidR="000429E9" w:rsidRDefault="000429E9" w:rsidP="000429E9">
      <w:pPr>
        <w:pStyle w:val="normalepuntoelenco"/>
      </w:pPr>
      <w:proofErr w:type="gramStart"/>
      <w:r>
        <w:t>consentire</w:t>
      </w:r>
      <w:proofErr w:type="gramEnd"/>
      <w:r>
        <w:t xml:space="preserve"> e agevolare i controlli e le ispezioni disposte dagli organismi deputati alla verifica e al controllo ed inoltre a fornire ogni opportuna informazione, mettendo a disposizione il personale, la documentazione tecnica e contabile, la strumentazione e quanto necessario; Nel provvedimento di concessione del sostegno e in eventuali altri atti ad esso collegati, potranno essere individuati ulteriori impegni a carico dei beneficiari.</w:t>
      </w:r>
    </w:p>
    <w:p w:rsidR="0055199C" w:rsidRDefault="001E2E4A" w:rsidP="001E2E4A">
      <w:pPr>
        <w:tabs>
          <w:tab w:val="left" w:pos="567"/>
        </w:tabs>
        <w:spacing w:after="120"/>
        <w:ind w:left="357"/>
        <w:jc w:val="center"/>
        <w:rPr>
          <w:b/>
        </w:rPr>
      </w:pPr>
      <w:r w:rsidRPr="001E2E4A">
        <w:rPr>
          <w:b/>
        </w:rPr>
        <w:t xml:space="preserve">SI </w:t>
      </w:r>
      <w:r>
        <w:rPr>
          <w:b/>
        </w:rPr>
        <w:t xml:space="preserve">ATTESTA </w:t>
      </w:r>
    </w:p>
    <w:p w:rsidR="001E2E4A" w:rsidRPr="001E2E4A" w:rsidRDefault="001E2E4A" w:rsidP="001E2E4A">
      <w:pPr>
        <w:pStyle w:val="Paragrafoelenco"/>
        <w:numPr>
          <w:ilvl w:val="0"/>
          <w:numId w:val="24"/>
        </w:numPr>
        <w:tabs>
          <w:tab w:val="left" w:pos="851"/>
        </w:tabs>
        <w:spacing w:after="120"/>
        <w:ind w:left="851" w:hanging="425"/>
        <w:jc w:val="both"/>
      </w:pPr>
      <w:proofErr w:type="gramStart"/>
      <w:r w:rsidRPr="001E2E4A">
        <w:t>di</w:t>
      </w:r>
      <w:proofErr w:type="gramEnd"/>
      <w:r w:rsidRPr="001E2E4A">
        <w:t xml:space="preserve"> essere a conoscenza che eventuali pagamenti non transitati nell’apposito conto corrente dedicato, non potranno essere ammessi agli aiuti e che non sono consentiti pagamenti in contanti</w:t>
      </w:r>
      <w:r>
        <w:t>;</w:t>
      </w:r>
    </w:p>
    <w:p w:rsidR="001E2E4A" w:rsidRDefault="001E2E4A" w:rsidP="00F957B5">
      <w:pPr>
        <w:spacing w:after="120"/>
        <w:jc w:val="both"/>
        <w:rPr>
          <w:rFonts w:ascii="Calibri" w:eastAsia="Calibri" w:hAnsi="Calibri"/>
          <w:sz w:val="20"/>
          <w:szCs w:val="20"/>
          <w:lang w:eastAsia="x-none"/>
        </w:rPr>
      </w:pPr>
    </w:p>
    <w:p w:rsidR="00F957B5" w:rsidRPr="002150B5" w:rsidRDefault="00F957B5" w:rsidP="00F957B5">
      <w:pPr>
        <w:spacing w:after="120"/>
        <w:jc w:val="both"/>
        <w:rPr>
          <w:rFonts w:ascii="Calibri" w:eastAsia="Calibri" w:hAnsi="Calibri"/>
          <w:sz w:val="20"/>
          <w:szCs w:val="20"/>
          <w:lang w:eastAsia="x-none"/>
        </w:rPr>
      </w:pPr>
      <w:r w:rsidRPr="002150B5">
        <w:rPr>
          <w:rFonts w:ascii="Calibri" w:eastAsia="Calibri" w:hAnsi="Calibri"/>
          <w:sz w:val="20"/>
          <w:szCs w:val="20"/>
          <w:lang w:eastAsia="x-none"/>
        </w:rPr>
        <w:t xml:space="preserve">Dichiara </w:t>
      </w:r>
      <w:r w:rsidR="0055199C" w:rsidRPr="002150B5">
        <w:rPr>
          <w:rFonts w:ascii="Calibri" w:eastAsia="Calibri" w:hAnsi="Calibri"/>
          <w:sz w:val="20"/>
          <w:szCs w:val="20"/>
          <w:lang w:eastAsia="x-none"/>
        </w:rPr>
        <w:t xml:space="preserve">altresì </w:t>
      </w:r>
      <w:r w:rsidRPr="002150B5">
        <w:rPr>
          <w:rFonts w:ascii="Calibri" w:eastAsia="Calibri" w:hAnsi="Calibri"/>
          <w:sz w:val="20"/>
          <w:szCs w:val="20"/>
          <w:lang w:eastAsia="x-none"/>
        </w:rPr>
        <w:t xml:space="preserve">di essere informato che i dati acquisiti vengono trattati nel rispetto della normativa vigente </w:t>
      </w:r>
      <w:r w:rsidR="0055199C" w:rsidRPr="002150B5">
        <w:rPr>
          <w:rFonts w:ascii="Calibri" w:eastAsia="Calibri" w:hAnsi="Calibri"/>
          <w:sz w:val="20"/>
          <w:szCs w:val="20"/>
          <w:lang w:eastAsia="x-none"/>
        </w:rPr>
        <w:t>ed in</w:t>
      </w:r>
      <w:r w:rsidRPr="002150B5">
        <w:rPr>
          <w:rFonts w:ascii="Calibri" w:eastAsia="Calibri" w:hAnsi="Calibri"/>
          <w:sz w:val="20"/>
          <w:szCs w:val="20"/>
          <w:lang w:eastAsia="x-none"/>
        </w:rPr>
        <w:t xml:space="preserve"> particolare al </w:t>
      </w:r>
      <w:r w:rsidR="00A03F57" w:rsidRPr="002150B5">
        <w:rPr>
          <w:rFonts w:ascii="Calibri" w:eastAsia="Calibri" w:hAnsi="Calibri"/>
          <w:sz w:val="20"/>
          <w:szCs w:val="20"/>
          <w:lang w:eastAsia="x-none"/>
        </w:rPr>
        <w:t>D.L. n. 196/2003 “Codice in materia di protezione dei dati personali” e al Regolamento Generale sulla Protezione dei Dati (GDPR), Reg. (UE) n. 2016/679</w:t>
      </w:r>
      <w:r w:rsidRPr="002150B5">
        <w:rPr>
          <w:rFonts w:ascii="Calibri" w:eastAsia="Calibri" w:hAnsi="Calibri"/>
          <w:sz w:val="20"/>
          <w:szCs w:val="20"/>
          <w:lang w:eastAsia="x-none"/>
        </w:rPr>
        <w:t>e che i dati personali raccolti saranno trattati, anche con strumenti informatici, esclusivamente nell’ambito del procedimento per il quale la presente dichiarazione viene resa.</w:t>
      </w:r>
    </w:p>
    <w:p w:rsidR="00680284" w:rsidRDefault="00680284" w:rsidP="00FF4D37">
      <w:pPr>
        <w:spacing w:line="276" w:lineRule="auto"/>
        <w:jc w:val="both"/>
        <w:rPr>
          <w:rFonts w:ascii="Calibri" w:eastAsia="Calibri" w:hAnsi="Calibri"/>
          <w:szCs w:val="22"/>
          <w:lang w:eastAsia="en-US"/>
        </w:rPr>
      </w:pPr>
      <w:r w:rsidRPr="001853C6">
        <w:rPr>
          <w:rFonts w:ascii="Calibri" w:eastAsia="Calibri" w:hAnsi="Calibri"/>
          <w:szCs w:val="22"/>
          <w:lang w:eastAsia="en-US"/>
        </w:rPr>
        <w:t>Luogo _________________ data __/__/____</w:t>
      </w:r>
      <w:r w:rsidRPr="001853C6">
        <w:rPr>
          <w:rFonts w:ascii="Calibri" w:eastAsia="Calibri" w:hAnsi="Calibri"/>
          <w:szCs w:val="22"/>
          <w:lang w:eastAsia="en-US"/>
        </w:rPr>
        <w:tab/>
      </w:r>
      <w:r w:rsidRPr="001853C6">
        <w:rPr>
          <w:rFonts w:ascii="Calibri" w:eastAsia="Calibri" w:hAnsi="Calibri"/>
          <w:szCs w:val="22"/>
          <w:lang w:eastAsia="en-US"/>
        </w:rPr>
        <w:tab/>
      </w:r>
      <w:r w:rsidRPr="001853C6">
        <w:rPr>
          <w:rFonts w:ascii="Calibri" w:eastAsia="Calibri" w:hAnsi="Calibri"/>
          <w:szCs w:val="22"/>
          <w:lang w:eastAsia="en-US"/>
        </w:rPr>
        <w:tab/>
      </w:r>
    </w:p>
    <w:p w:rsidR="002150B5" w:rsidRDefault="002150B5" w:rsidP="002150B5">
      <w:pPr>
        <w:spacing w:line="276" w:lineRule="auto"/>
        <w:ind w:left="6237"/>
        <w:jc w:val="center"/>
        <w:rPr>
          <w:rFonts w:ascii="Calibri" w:eastAsia="Calibri" w:hAnsi="Calibri"/>
          <w:szCs w:val="22"/>
          <w:lang w:eastAsia="en-US"/>
        </w:rPr>
      </w:pPr>
      <w:r w:rsidRPr="001853C6">
        <w:rPr>
          <w:rFonts w:ascii="Calibri" w:eastAsia="Calibri" w:hAnsi="Calibri"/>
          <w:szCs w:val="22"/>
          <w:lang w:eastAsia="en-US"/>
        </w:rPr>
        <w:t xml:space="preserve">Firma </w:t>
      </w:r>
      <w:r>
        <w:rPr>
          <w:rFonts w:ascii="Calibri" w:eastAsia="Calibri" w:hAnsi="Calibri"/>
          <w:szCs w:val="22"/>
          <w:lang w:eastAsia="en-US"/>
        </w:rPr>
        <w:t>del richiedente</w:t>
      </w:r>
    </w:p>
    <w:p w:rsidR="002150B5" w:rsidRDefault="002150B5" w:rsidP="002150B5">
      <w:pPr>
        <w:spacing w:line="276" w:lineRule="auto"/>
        <w:ind w:left="6237"/>
        <w:jc w:val="center"/>
        <w:rPr>
          <w:rFonts w:ascii="Calibri" w:eastAsia="Calibri" w:hAnsi="Calibri"/>
          <w:szCs w:val="22"/>
          <w:lang w:eastAsia="en-US"/>
        </w:rPr>
      </w:pPr>
    </w:p>
    <w:p w:rsidR="00360788" w:rsidRDefault="002150B5" w:rsidP="002150B5">
      <w:pPr>
        <w:autoSpaceDE w:val="0"/>
        <w:autoSpaceDN w:val="0"/>
        <w:adjustRightInd w:val="0"/>
        <w:ind w:left="6237"/>
        <w:jc w:val="both"/>
        <w:rPr>
          <w:rFonts w:ascii="Calibri" w:hAnsi="Calibri"/>
        </w:rPr>
      </w:pPr>
      <w:r w:rsidRPr="001853C6">
        <w:rPr>
          <w:rFonts w:ascii="Calibri" w:eastAsia="Calibri" w:hAnsi="Calibri"/>
          <w:szCs w:val="22"/>
          <w:lang w:eastAsia="en-US"/>
        </w:rPr>
        <w:t>________________</w:t>
      </w:r>
      <w:r>
        <w:rPr>
          <w:rFonts w:ascii="Calibri" w:eastAsia="Calibri" w:hAnsi="Calibri"/>
          <w:szCs w:val="22"/>
          <w:lang w:eastAsia="en-US"/>
        </w:rPr>
        <w:t>__</w:t>
      </w:r>
      <w:r w:rsidRPr="001853C6">
        <w:rPr>
          <w:rFonts w:ascii="Calibri" w:eastAsia="Calibri" w:hAnsi="Calibri"/>
          <w:szCs w:val="22"/>
          <w:lang w:eastAsia="en-US"/>
        </w:rPr>
        <w:t>__________</w:t>
      </w:r>
    </w:p>
    <w:sectPr w:rsidR="00360788" w:rsidSect="00FF4D37">
      <w:headerReference w:type="default" r:id="rId8"/>
      <w:footerReference w:type="default" r:id="rId9"/>
      <w:headerReference w:type="first" r:id="rId10"/>
      <w:pgSz w:w="11906" w:h="16838"/>
      <w:pgMar w:top="1985" w:right="1134" w:bottom="567"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67A3" w:rsidRDefault="007667A3" w:rsidP="00C96E1F">
      <w:r>
        <w:separator/>
      </w:r>
    </w:p>
  </w:endnote>
  <w:endnote w:type="continuationSeparator" w:id="0">
    <w:p w:rsidR="007667A3" w:rsidRDefault="007667A3" w:rsidP="00C96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D37" w:rsidRPr="001C11CC" w:rsidRDefault="00FF4D37" w:rsidP="00FF4D37">
    <w:pPr>
      <w:pStyle w:val="Pidipagina"/>
      <w:jc w:val="center"/>
      <w:rPr>
        <w:rFonts w:ascii="Calibri" w:hAnsi="Calibri"/>
        <w:b/>
        <w:noProof/>
        <w:sz w:val="16"/>
        <w:szCs w:val="18"/>
      </w:rPr>
    </w:pPr>
    <w:r>
      <w:rPr>
        <w:rFonts w:ascii="Verdana" w:hAnsi="Verdana"/>
        <w:color w:val="660033"/>
        <w:kern w:val="20"/>
        <w:sz w:val="14"/>
        <w:szCs w:val="14"/>
      </w:rPr>
      <w:t>____________________________________________________________________________________________________________</w:t>
    </w:r>
    <w:r>
      <w:rPr>
        <w:rFonts w:ascii="Verdana" w:hAnsi="Verdana"/>
        <w:color w:val="660033"/>
        <w:kern w:val="20"/>
        <w:sz w:val="14"/>
        <w:szCs w:val="14"/>
      </w:rPr>
      <w:br/>
    </w:r>
  </w:p>
  <w:p w:rsidR="00FF4D37" w:rsidRPr="001C11CC" w:rsidRDefault="00FF4D37" w:rsidP="00FF4D37">
    <w:pPr>
      <w:jc w:val="center"/>
      <w:rPr>
        <w:rFonts w:ascii="Calibri" w:hAnsi="Calibri"/>
        <w:b/>
        <w:noProof/>
        <w:sz w:val="16"/>
        <w:szCs w:val="18"/>
      </w:rPr>
    </w:pPr>
    <w:r w:rsidRPr="001C11CC">
      <w:rPr>
        <w:rFonts w:ascii="Calibri" w:hAnsi="Calibri"/>
        <w:b/>
        <w:noProof/>
        <w:sz w:val="16"/>
        <w:szCs w:val="18"/>
      </w:rPr>
      <w:t xml:space="preserve">GRUPPO </w:t>
    </w:r>
    <w:r w:rsidR="000429E9">
      <w:rPr>
        <w:rFonts w:ascii="Calibri" w:hAnsi="Calibri"/>
        <w:b/>
        <w:noProof/>
        <w:sz w:val="16"/>
        <w:szCs w:val="18"/>
      </w:rPr>
      <w:t>DI AZIONE LOCALE TERRA DEI MESSAPI S.r.</w:t>
    </w:r>
    <w:r w:rsidRPr="001C11CC">
      <w:rPr>
        <w:rFonts w:ascii="Calibri" w:hAnsi="Calibri"/>
        <w:b/>
        <w:noProof/>
        <w:sz w:val="16"/>
        <w:szCs w:val="18"/>
      </w:rPr>
      <w:t>l</w:t>
    </w:r>
  </w:p>
  <w:p w:rsidR="00FF4D37" w:rsidRPr="001C11CC" w:rsidRDefault="000429E9" w:rsidP="00FF4D37">
    <w:pPr>
      <w:jc w:val="center"/>
      <w:rPr>
        <w:rFonts w:ascii="Calibri" w:hAnsi="Calibri"/>
        <w:noProof/>
        <w:sz w:val="16"/>
        <w:szCs w:val="18"/>
      </w:rPr>
    </w:pPr>
    <w:r>
      <w:rPr>
        <w:rFonts w:ascii="Calibri" w:hAnsi="Calibri"/>
        <w:noProof/>
        <w:sz w:val="16"/>
        <w:szCs w:val="18"/>
      </w:rPr>
      <w:t>Via Albricci,</w:t>
    </w:r>
    <w:r w:rsidR="00E43E09">
      <w:rPr>
        <w:rFonts w:ascii="Calibri" w:hAnsi="Calibri"/>
        <w:noProof/>
        <w:sz w:val="16"/>
        <w:szCs w:val="18"/>
      </w:rPr>
      <w:t>3</w:t>
    </w:r>
    <w:r>
      <w:rPr>
        <w:rFonts w:ascii="Calibri" w:hAnsi="Calibri"/>
        <w:noProof/>
        <w:sz w:val="16"/>
        <w:szCs w:val="18"/>
      </w:rPr>
      <w:t xml:space="preserve"> </w:t>
    </w:r>
  </w:p>
  <w:p w:rsidR="00FF4D37" w:rsidRPr="001C11CC" w:rsidRDefault="00E43E09" w:rsidP="00FF4D37">
    <w:pPr>
      <w:jc w:val="center"/>
      <w:rPr>
        <w:rFonts w:ascii="Calibri" w:hAnsi="Calibri"/>
        <w:noProof/>
        <w:sz w:val="16"/>
        <w:szCs w:val="18"/>
      </w:rPr>
    </w:pPr>
    <w:r>
      <w:rPr>
        <w:rFonts w:ascii="Calibri" w:hAnsi="Calibri"/>
        <w:noProof/>
        <w:sz w:val="16"/>
        <w:szCs w:val="18"/>
      </w:rPr>
      <w:t>72023 Mesagne (BR</w:t>
    </w:r>
    <w:r w:rsidR="00FF4D37" w:rsidRPr="001C11CC">
      <w:rPr>
        <w:rFonts w:ascii="Calibri" w:hAnsi="Calibri"/>
        <w:noProof/>
        <w:sz w:val="16"/>
        <w:szCs w:val="18"/>
      </w:rPr>
      <w:t>)</w:t>
    </w:r>
  </w:p>
  <w:p w:rsidR="00FF4D37" w:rsidRPr="001E2E4A" w:rsidRDefault="00E43E09" w:rsidP="00FF4D37">
    <w:pPr>
      <w:pStyle w:val="Pidipagina"/>
      <w:jc w:val="center"/>
      <w:rPr>
        <w:lang w:val="it-IT"/>
      </w:rPr>
    </w:pPr>
    <w:r w:rsidRPr="001E2E4A">
      <w:rPr>
        <w:rFonts w:ascii="Calibri" w:hAnsi="Calibri"/>
        <w:noProof/>
        <w:sz w:val="16"/>
        <w:szCs w:val="18"/>
        <w:lang w:val="it-IT"/>
      </w:rPr>
      <w:t>Tel. +39 0831 734929</w:t>
    </w:r>
    <w:r w:rsidR="00FF4D37" w:rsidRPr="001E2E4A">
      <w:rPr>
        <w:rFonts w:ascii="Calibri" w:hAnsi="Calibri"/>
        <w:noProof/>
        <w:sz w:val="16"/>
        <w:szCs w:val="18"/>
        <w:lang w:val="it-IT"/>
      </w:rPr>
      <w:t xml:space="preserve"> - </w:t>
    </w:r>
    <w:hyperlink r:id="rId1" w:history="1">
      <w:r w:rsidRPr="001E2E4A">
        <w:rPr>
          <w:rStyle w:val="Collegamentoipertestuale"/>
          <w:rFonts w:ascii="Calibri" w:hAnsi="Calibri"/>
          <w:noProof/>
          <w:sz w:val="16"/>
          <w:szCs w:val="18"/>
          <w:lang w:val="it-IT"/>
        </w:rPr>
        <w:t>www.terradeimessapi.it</w:t>
      </w:r>
    </w:hyperlink>
    <w:r w:rsidR="00FF4D37" w:rsidRPr="001E2E4A">
      <w:rPr>
        <w:rFonts w:ascii="Calibri" w:hAnsi="Calibri"/>
        <w:noProof/>
        <w:sz w:val="16"/>
        <w:szCs w:val="18"/>
        <w:lang w:val="it-IT"/>
      </w:rPr>
      <w:t xml:space="preserve"> </w:t>
    </w:r>
    <w:r w:rsidRPr="001E2E4A">
      <w:rPr>
        <w:rFonts w:ascii="Calibri" w:hAnsi="Calibri"/>
        <w:noProof/>
        <w:sz w:val="16"/>
        <w:szCs w:val="18"/>
        <w:lang w:val="it-IT"/>
      </w:rPr>
      <w:t>–</w:t>
    </w:r>
    <w:r w:rsidR="00FF4D37" w:rsidRPr="001E2E4A">
      <w:rPr>
        <w:rFonts w:ascii="Calibri" w:hAnsi="Calibri"/>
        <w:noProof/>
        <w:sz w:val="16"/>
        <w:szCs w:val="18"/>
        <w:lang w:val="it-IT"/>
      </w:rPr>
      <w:t xml:space="preserve"> </w:t>
    </w:r>
    <w:r w:rsidRPr="001E2E4A">
      <w:rPr>
        <w:rFonts w:ascii="Calibri" w:hAnsi="Calibri"/>
        <w:noProof/>
        <w:sz w:val="16"/>
        <w:szCs w:val="18"/>
        <w:lang w:val="it-IT"/>
      </w:rPr>
      <w:t>pubblicherelazioni@terradeimessapi.it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67A3" w:rsidRDefault="007667A3" w:rsidP="00C96E1F">
      <w:r>
        <w:separator/>
      </w:r>
    </w:p>
  </w:footnote>
  <w:footnote w:type="continuationSeparator" w:id="0">
    <w:p w:rsidR="007667A3" w:rsidRDefault="007667A3" w:rsidP="00C96E1F">
      <w:r>
        <w:continuationSeparator/>
      </w:r>
    </w:p>
  </w:footnote>
  <w:footnote w:id="1">
    <w:p w:rsidR="002150B5" w:rsidRPr="00B83C57" w:rsidRDefault="002150B5" w:rsidP="002150B5">
      <w:pPr>
        <w:pStyle w:val="Testonotaapidipagina"/>
        <w:jc w:val="both"/>
        <w:rPr>
          <w:rFonts w:ascii="Calibri" w:hAnsi="Calibri"/>
        </w:rPr>
      </w:pPr>
      <w:r w:rsidRPr="00B83C57">
        <w:rPr>
          <w:rFonts w:ascii="Calibri" w:hAnsi="Calibri"/>
        </w:rPr>
        <w:footnoteRef/>
      </w:r>
      <w:r w:rsidRPr="00B83C57">
        <w:rPr>
          <w:rFonts w:ascii="Calibri" w:hAnsi="Calibri"/>
        </w:rPr>
        <w:t xml:space="preserve"> </w:t>
      </w:r>
      <w:r w:rsidRPr="00F97560">
        <w:rPr>
          <w:rFonts w:ascii="Calibri" w:hAnsi="Calibri"/>
        </w:rPr>
        <w:t>Qualora la dichiarazione non sia firmata digitalmente, allegare fotocopia di un valido documento di identità del dichiarante</w:t>
      </w:r>
    </w:p>
  </w:footnote>
  <w:footnote w:id="2">
    <w:p w:rsidR="007F0D57" w:rsidRPr="00DD07BF" w:rsidRDefault="007F0D57" w:rsidP="007F0D57">
      <w:pPr>
        <w:pStyle w:val="Testonotaapidipagina"/>
        <w:jc w:val="both"/>
        <w:rPr>
          <w:rFonts w:ascii="Calibri" w:hAnsi="Calibri"/>
        </w:rPr>
      </w:pPr>
      <w:r w:rsidRPr="00543F70">
        <w:rPr>
          <w:rFonts w:ascii="Calibri" w:hAnsi="Calibri"/>
        </w:rPr>
        <w:footnoteRef/>
      </w:r>
      <w:r w:rsidRPr="00DD07BF">
        <w:rPr>
          <w:rFonts w:ascii="Calibri" w:hAnsi="Calibri"/>
        </w:rPr>
        <w:t xml:space="preserve"> Indicare se “titolare” o “legale rappresentante”</w:t>
      </w:r>
      <w:r>
        <w:rPr>
          <w:rFonts w:ascii="Calibri" w:hAnsi="Calibri"/>
        </w:rPr>
        <w:t xml:space="preserve"> o “socio”</w:t>
      </w:r>
      <w:r w:rsidRPr="00DD07BF">
        <w:rPr>
          <w:rFonts w:ascii="Calibri" w:hAnsi="Calibri"/>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1C7" w:rsidRDefault="000429E9">
    <w:pPr>
      <w:pStyle w:val="Intestazione"/>
    </w:pPr>
    <w:r w:rsidRPr="000429E9">
      <w:rPr>
        <w:rFonts w:ascii="Cambria" w:eastAsia="Cambria" w:hAnsi="Cambria"/>
        <w:lang w:val="it-IT" w:eastAsia="en-US"/>
      </w:rPr>
      <w:object w:dxaOrig="9252" w:dyaOrig="1168">
        <v:rect id="_x0000_i1025" style="width:462.75pt;height:58.5pt" o:ole="" o:preferrelative="t" stroked="f">
          <v:imagedata r:id="rId1" o:title=""/>
        </v:rect>
        <o:OLEObject Type="Embed" ProgID="StaticMetafile" ShapeID="_x0000_i1025" DrawAspect="Content" ObjectID="_1626242269" r:id="rId2"/>
      </w:obje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D37" w:rsidRDefault="000429E9">
    <w:pPr>
      <w:pStyle w:val="Intestazione"/>
    </w:pPr>
    <w:r w:rsidRPr="000429E9">
      <w:rPr>
        <w:rFonts w:ascii="Cambria" w:eastAsia="Cambria" w:hAnsi="Cambria"/>
        <w:lang w:val="it-IT" w:eastAsia="en-US"/>
      </w:rPr>
      <w:object w:dxaOrig="9252" w:dyaOrig="1168">
        <v:rect id="rectole0000000000" o:spid="_x0000_i1026" style="width:462.75pt;height:58.5pt" o:ole="" o:preferrelative="t" stroked="f">
          <v:imagedata r:id="rId1" o:title=""/>
        </v:rect>
        <o:OLEObject Type="Embed" ProgID="StaticMetafile" ShapeID="rectole0000000000" DrawAspect="Content" ObjectID="_1626242270"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06644"/>
    <w:multiLevelType w:val="hybridMultilevel"/>
    <w:tmpl w:val="081A2ED8"/>
    <w:lvl w:ilvl="0" w:tplc="46360E42">
      <w:start w:val="1"/>
      <w:numFmt w:val="bullet"/>
      <w:lvlText w:val="□"/>
      <w:lvlJc w:val="left"/>
      <w:pPr>
        <w:ind w:left="720" w:hanging="360"/>
      </w:pPr>
      <w:rPr>
        <w:rFonts w:ascii="Courier New" w:hAnsi="Courier Ne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070476"/>
    <w:multiLevelType w:val="hybridMultilevel"/>
    <w:tmpl w:val="8870BCE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6355E3"/>
    <w:multiLevelType w:val="hybridMultilevel"/>
    <w:tmpl w:val="7F0A2604"/>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E83BFE"/>
    <w:multiLevelType w:val="hybridMultilevel"/>
    <w:tmpl w:val="107CAC76"/>
    <w:lvl w:ilvl="0" w:tplc="04100005">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0F7353F4"/>
    <w:multiLevelType w:val="hybridMultilevel"/>
    <w:tmpl w:val="BB262E8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C2F6C3C"/>
    <w:multiLevelType w:val="hybridMultilevel"/>
    <w:tmpl w:val="35AE9F5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1DA673E"/>
    <w:multiLevelType w:val="hybridMultilevel"/>
    <w:tmpl w:val="658E83F4"/>
    <w:lvl w:ilvl="0" w:tplc="04100019">
      <w:start w:val="1"/>
      <w:numFmt w:val="lowerLetter"/>
      <w:lvlText w:val="%1."/>
      <w:lvlJc w:val="left"/>
      <w:pPr>
        <w:ind w:left="390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7" w15:restartNumberingAfterBreak="0">
    <w:nsid w:val="239556F7"/>
    <w:multiLevelType w:val="hybridMultilevel"/>
    <w:tmpl w:val="0234F64E"/>
    <w:lvl w:ilvl="0" w:tplc="46360E42">
      <w:start w:val="1"/>
      <w:numFmt w:val="bullet"/>
      <w:lvlText w:val="□"/>
      <w:lvlJc w:val="left"/>
      <w:pPr>
        <w:ind w:left="720" w:hanging="360"/>
      </w:pPr>
      <w:rPr>
        <w:rFonts w:ascii="Courier New" w:hAnsi="Courier Ne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BB2748F"/>
    <w:multiLevelType w:val="hybridMultilevel"/>
    <w:tmpl w:val="C226AC20"/>
    <w:lvl w:ilvl="0" w:tplc="46360E42">
      <w:start w:val="1"/>
      <w:numFmt w:val="bullet"/>
      <w:lvlText w:val="□"/>
      <w:lvlJc w:val="left"/>
      <w:pPr>
        <w:ind w:left="720" w:hanging="360"/>
      </w:pPr>
      <w:rPr>
        <w:rFonts w:ascii="Courier New" w:hAnsi="Courier Ne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3C53EE2"/>
    <w:multiLevelType w:val="hybridMultilevel"/>
    <w:tmpl w:val="652CCD62"/>
    <w:lvl w:ilvl="0" w:tplc="46360E42">
      <w:start w:val="1"/>
      <w:numFmt w:val="bullet"/>
      <w:lvlText w:val="□"/>
      <w:lvlJc w:val="left"/>
      <w:pPr>
        <w:ind w:left="1077" w:hanging="360"/>
      </w:pPr>
      <w:rPr>
        <w:rFonts w:ascii="Courier New" w:hAnsi="Courier New" w:cs="Times New Roman"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0" w15:restartNumberingAfterBreak="0">
    <w:nsid w:val="36580299"/>
    <w:multiLevelType w:val="hybridMultilevel"/>
    <w:tmpl w:val="A3A8DC3E"/>
    <w:lvl w:ilvl="0" w:tplc="04100005">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D942B8"/>
    <w:multiLevelType w:val="hybridMultilevel"/>
    <w:tmpl w:val="5044BFC0"/>
    <w:lvl w:ilvl="0" w:tplc="C0DAE77C">
      <w:start w:val="1"/>
      <w:numFmt w:val="decimal"/>
      <w:lvlText w:val="%1."/>
      <w:lvlJc w:val="left"/>
      <w:pPr>
        <w:ind w:left="720" w:hanging="360"/>
      </w:pPr>
      <w:rPr>
        <w:b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3B266B10"/>
    <w:multiLevelType w:val="hybridMultilevel"/>
    <w:tmpl w:val="5044BFC0"/>
    <w:lvl w:ilvl="0" w:tplc="C0DAE77C">
      <w:start w:val="1"/>
      <w:numFmt w:val="decimal"/>
      <w:lvlText w:val="%1."/>
      <w:lvlJc w:val="left"/>
      <w:pPr>
        <w:ind w:left="720" w:hanging="360"/>
      </w:pPr>
      <w:rPr>
        <w:b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3B392B59"/>
    <w:multiLevelType w:val="hybridMultilevel"/>
    <w:tmpl w:val="29CE431A"/>
    <w:lvl w:ilvl="0" w:tplc="0410000D">
      <w:start w:val="1"/>
      <w:numFmt w:val="bullet"/>
      <w:lvlText w:val=""/>
      <w:lvlJc w:val="left"/>
      <w:pPr>
        <w:tabs>
          <w:tab w:val="num" w:pos="360"/>
        </w:tabs>
        <w:ind w:left="360" w:hanging="360"/>
      </w:pPr>
      <w:rPr>
        <w:rFonts w:ascii="Wingdings" w:hAnsi="Wingdings" w:hint="default"/>
        <w:sz w:val="24"/>
        <w:szCs w:val="24"/>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4" w15:restartNumberingAfterBreak="0">
    <w:nsid w:val="3B876EB1"/>
    <w:multiLevelType w:val="hybridMultilevel"/>
    <w:tmpl w:val="067C0980"/>
    <w:lvl w:ilvl="0" w:tplc="BDF054A6">
      <w:start w:val="1"/>
      <w:numFmt w:val="bullet"/>
      <w:pStyle w:val="normalepuntoelenco"/>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226432C"/>
    <w:multiLevelType w:val="hybridMultilevel"/>
    <w:tmpl w:val="3122651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5073D08"/>
    <w:multiLevelType w:val="hybridMultilevel"/>
    <w:tmpl w:val="160E6F9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A9E1AD6"/>
    <w:multiLevelType w:val="hybridMultilevel"/>
    <w:tmpl w:val="658E83F4"/>
    <w:lvl w:ilvl="0" w:tplc="04100019">
      <w:start w:val="1"/>
      <w:numFmt w:val="lowerLetter"/>
      <w:lvlText w:val="%1."/>
      <w:lvlJc w:val="left"/>
      <w:pPr>
        <w:ind w:left="390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18" w15:restartNumberingAfterBreak="0">
    <w:nsid w:val="5B5F27D0"/>
    <w:multiLevelType w:val="hybridMultilevel"/>
    <w:tmpl w:val="46744646"/>
    <w:lvl w:ilvl="0" w:tplc="04100005">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0F6778C"/>
    <w:multiLevelType w:val="hybridMultilevel"/>
    <w:tmpl w:val="4C0A8996"/>
    <w:lvl w:ilvl="0" w:tplc="04100005">
      <w:start w:val="1"/>
      <w:numFmt w:val="bullet"/>
      <w:lvlText w:val=""/>
      <w:lvlJc w:val="left"/>
      <w:pPr>
        <w:tabs>
          <w:tab w:val="num" w:pos="360"/>
        </w:tabs>
        <w:ind w:left="360" w:hanging="360"/>
      </w:pPr>
      <w:rPr>
        <w:rFonts w:ascii="Wingdings" w:hAnsi="Wingdings" w:hint="default"/>
        <w:sz w:val="24"/>
        <w:szCs w:val="24"/>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0" w15:restartNumberingAfterBreak="0">
    <w:nsid w:val="619A2152"/>
    <w:multiLevelType w:val="hybridMultilevel"/>
    <w:tmpl w:val="E5127D56"/>
    <w:lvl w:ilvl="0" w:tplc="0D723732">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1" w15:restartNumberingAfterBreak="0">
    <w:nsid w:val="694D76A5"/>
    <w:multiLevelType w:val="hybridMultilevel"/>
    <w:tmpl w:val="DB445054"/>
    <w:lvl w:ilvl="0" w:tplc="04100005">
      <w:start w:val="1"/>
      <w:numFmt w:val="bullet"/>
      <w:lvlText w:val=""/>
      <w:lvlJc w:val="left"/>
      <w:pPr>
        <w:tabs>
          <w:tab w:val="num" w:pos="360"/>
        </w:tabs>
        <w:ind w:left="360" w:hanging="360"/>
      </w:pPr>
      <w:rPr>
        <w:rFonts w:ascii="Wingdings" w:hAnsi="Wingdings" w:hint="default"/>
        <w:sz w:val="24"/>
        <w:szCs w:val="24"/>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2" w15:restartNumberingAfterBreak="0">
    <w:nsid w:val="6E311CDA"/>
    <w:multiLevelType w:val="hybridMultilevel"/>
    <w:tmpl w:val="055CEDA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BB5536"/>
    <w:multiLevelType w:val="hybridMultilevel"/>
    <w:tmpl w:val="83FAA9AE"/>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num w:numId="1">
    <w:abstractNumId w:val="2"/>
  </w:num>
  <w:num w:numId="2">
    <w:abstractNumId w:val="22"/>
  </w:num>
  <w:num w:numId="3">
    <w:abstractNumId w:val="3"/>
  </w:num>
  <w:num w:numId="4">
    <w:abstractNumId w:val="11"/>
    <w:lvlOverride w:ilvl="0">
      <w:startOverride w:val="1"/>
    </w:lvlOverride>
    <w:lvlOverride w:ilvl="1"/>
    <w:lvlOverride w:ilvl="2"/>
    <w:lvlOverride w:ilvl="3"/>
    <w:lvlOverride w:ilvl="4"/>
    <w:lvlOverride w:ilvl="5"/>
    <w:lvlOverride w:ilvl="6"/>
    <w:lvlOverride w:ilvl="7"/>
    <w:lvlOverride w:ilvl="8"/>
  </w:num>
  <w:num w:numId="5">
    <w:abstractNumId w:val="12"/>
  </w:num>
  <w:num w:numId="6">
    <w:abstractNumId w:val="9"/>
  </w:num>
  <w:num w:numId="7">
    <w:abstractNumId w:val="7"/>
  </w:num>
  <w:num w:numId="8">
    <w:abstractNumId w:val="0"/>
  </w:num>
  <w:num w:numId="9">
    <w:abstractNumId w:val="8"/>
  </w:num>
  <w:num w:numId="10">
    <w:abstractNumId w:val="18"/>
  </w:num>
  <w:num w:numId="11">
    <w:abstractNumId w:val="15"/>
  </w:num>
  <w:num w:numId="12">
    <w:abstractNumId w:val="10"/>
  </w:num>
  <w:num w:numId="13">
    <w:abstractNumId w:val="17"/>
  </w:num>
  <w:num w:numId="14">
    <w:abstractNumId w:val="4"/>
  </w:num>
  <w:num w:numId="15">
    <w:abstractNumId w:val="6"/>
  </w:num>
  <w:num w:numId="16">
    <w:abstractNumId w:val="16"/>
  </w:num>
  <w:num w:numId="17">
    <w:abstractNumId w:val="13"/>
  </w:num>
  <w:num w:numId="18">
    <w:abstractNumId w:val="19"/>
  </w:num>
  <w:num w:numId="19">
    <w:abstractNumId w:val="21"/>
  </w:num>
  <w:num w:numId="20">
    <w:abstractNumId w:val="1"/>
  </w:num>
  <w:num w:numId="21">
    <w:abstractNumId w:val="20"/>
  </w:num>
  <w:num w:numId="22">
    <w:abstractNumId w:val="23"/>
  </w:num>
  <w:num w:numId="23">
    <w:abstractNumId w:val="14"/>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614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E1F"/>
    <w:rsid w:val="00000142"/>
    <w:rsid w:val="0001493A"/>
    <w:rsid w:val="00015AE4"/>
    <w:rsid w:val="000429E9"/>
    <w:rsid w:val="00050470"/>
    <w:rsid w:val="00055E1D"/>
    <w:rsid w:val="00080781"/>
    <w:rsid w:val="000A28AE"/>
    <w:rsid w:val="000B0542"/>
    <w:rsid w:val="000B4A00"/>
    <w:rsid w:val="000F1AB7"/>
    <w:rsid w:val="000F4A6B"/>
    <w:rsid w:val="00157252"/>
    <w:rsid w:val="0015772A"/>
    <w:rsid w:val="0018500D"/>
    <w:rsid w:val="001C28F3"/>
    <w:rsid w:val="001E2E4A"/>
    <w:rsid w:val="00203D7C"/>
    <w:rsid w:val="002150B5"/>
    <w:rsid w:val="00226482"/>
    <w:rsid w:val="00234DB1"/>
    <w:rsid w:val="002872A2"/>
    <w:rsid w:val="002C4DB7"/>
    <w:rsid w:val="002E2966"/>
    <w:rsid w:val="002E3EA7"/>
    <w:rsid w:val="002F58A7"/>
    <w:rsid w:val="003036F2"/>
    <w:rsid w:val="00306394"/>
    <w:rsid w:val="00327B61"/>
    <w:rsid w:val="0035636E"/>
    <w:rsid w:val="00360788"/>
    <w:rsid w:val="00365D6B"/>
    <w:rsid w:val="00396DE0"/>
    <w:rsid w:val="003A2FFE"/>
    <w:rsid w:val="003B2075"/>
    <w:rsid w:val="003F2ECB"/>
    <w:rsid w:val="00417114"/>
    <w:rsid w:val="00425EB8"/>
    <w:rsid w:val="0043553E"/>
    <w:rsid w:val="00435C16"/>
    <w:rsid w:val="00437697"/>
    <w:rsid w:val="00474021"/>
    <w:rsid w:val="00496938"/>
    <w:rsid w:val="004C11C7"/>
    <w:rsid w:val="004D04EE"/>
    <w:rsid w:val="00515183"/>
    <w:rsid w:val="0055199C"/>
    <w:rsid w:val="00606E4C"/>
    <w:rsid w:val="00632B72"/>
    <w:rsid w:val="00664C9D"/>
    <w:rsid w:val="00680284"/>
    <w:rsid w:val="0069764B"/>
    <w:rsid w:val="006D76B4"/>
    <w:rsid w:val="007023A4"/>
    <w:rsid w:val="00703128"/>
    <w:rsid w:val="00764A46"/>
    <w:rsid w:val="007667A3"/>
    <w:rsid w:val="00783318"/>
    <w:rsid w:val="007B05DE"/>
    <w:rsid w:val="007B4B2B"/>
    <w:rsid w:val="007B584F"/>
    <w:rsid w:val="007B7AE6"/>
    <w:rsid w:val="007E66D0"/>
    <w:rsid w:val="007F0D57"/>
    <w:rsid w:val="008043BD"/>
    <w:rsid w:val="00840BC6"/>
    <w:rsid w:val="0084641B"/>
    <w:rsid w:val="00880EA5"/>
    <w:rsid w:val="008E06E7"/>
    <w:rsid w:val="008F5F69"/>
    <w:rsid w:val="008F6FCB"/>
    <w:rsid w:val="0094640A"/>
    <w:rsid w:val="00981568"/>
    <w:rsid w:val="009834FA"/>
    <w:rsid w:val="009A166F"/>
    <w:rsid w:val="009A3EA4"/>
    <w:rsid w:val="00A012FE"/>
    <w:rsid w:val="00A03F57"/>
    <w:rsid w:val="00AA50AC"/>
    <w:rsid w:val="00AA77F3"/>
    <w:rsid w:val="00B10A18"/>
    <w:rsid w:val="00B22E11"/>
    <w:rsid w:val="00B522C2"/>
    <w:rsid w:val="00B6755A"/>
    <w:rsid w:val="00B71D2B"/>
    <w:rsid w:val="00B850ED"/>
    <w:rsid w:val="00BA03AC"/>
    <w:rsid w:val="00BB16B1"/>
    <w:rsid w:val="00BD5093"/>
    <w:rsid w:val="00BE6950"/>
    <w:rsid w:val="00C25CA5"/>
    <w:rsid w:val="00C44BA3"/>
    <w:rsid w:val="00C52F36"/>
    <w:rsid w:val="00C875A5"/>
    <w:rsid w:val="00C96E1F"/>
    <w:rsid w:val="00CB7F59"/>
    <w:rsid w:val="00CD763B"/>
    <w:rsid w:val="00D8208A"/>
    <w:rsid w:val="00E32500"/>
    <w:rsid w:val="00E4191F"/>
    <w:rsid w:val="00E43E09"/>
    <w:rsid w:val="00E63D70"/>
    <w:rsid w:val="00E87898"/>
    <w:rsid w:val="00EA4A87"/>
    <w:rsid w:val="00EC14DA"/>
    <w:rsid w:val="00EE464C"/>
    <w:rsid w:val="00F07313"/>
    <w:rsid w:val="00F10F7B"/>
    <w:rsid w:val="00F162D7"/>
    <w:rsid w:val="00F20000"/>
    <w:rsid w:val="00F26DE3"/>
    <w:rsid w:val="00F362AF"/>
    <w:rsid w:val="00F37A82"/>
    <w:rsid w:val="00F714EB"/>
    <w:rsid w:val="00F957B5"/>
    <w:rsid w:val="00FC4D42"/>
    <w:rsid w:val="00FF4D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15:docId w15:val="{C8638AFC-9950-4A72-A61B-A41B53F28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96E1F"/>
    <w:rPr>
      <w:sz w:val="24"/>
      <w:szCs w:val="24"/>
    </w:rPr>
  </w:style>
  <w:style w:type="paragraph" w:styleId="Titolo2">
    <w:name w:val="heading 2"/>
    <w:basedOn w:val="Normale"/>
    <w:next w:val="Normale"/>
    <w:link w:val="Titolo2Carattere"/>
    <w:unhideWhenUsed/>
    <w:qFormat/>
    <w:rsid w:val="008F6FCB"/>
    <w:pPr>
      <w:keepNext/>
      <w:spacing w:before="240" w:after="60"/>
      <w:ind w:left="-142"/>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rsid w:val="00C96E1F"/>
    <w:rPr>
      <w:sz w:val="20"/>
      <w:szCs w:val="20"/>
    </w:rPr>
  </w:style>
  <w:style w:type="character" w:customStyle="1" w:styleId="TestonotaapidipaginaCarattere">
    <w:name w:val="Testo nota a piè di pagina Carattere"/>
    <w:basedOn w:val="Carpredefinitoparagrafo"/>
    <w:link w:val="Testonotaapidipagina"/>
    <w:rsid w:val="00C96E1F"/>
  </w:style>
  <w:style w:type="character" w:styleId="Rimandonotaapidipagina">
    <w:name w:val="footnote reference"/>
    <w:rsid w:val="00C96E1F"/>
    <w:rPr>
      <w:vertAlign w:val="superscript"/>
    </w:rPr>
  </w:style>
  <w:style w:type="paragraph" w:styleId="Intestazione">
    <w:name w:val="header"/>
    <w:basedOn w:val="Normale"/>
    <w:link w:val="IntestazioneCarattere"/>
    <w:uiPriority w:val="99"/>
    <w:unhideWhenUsed/>
    <w:rsid w:val="00A012FE"/>
    <w:pPr>
      <w:tabs>
        <w:tab w:val="center" w:pos="4819"/>
        <w:tab w:val="right" w:pos="9638"/>
      </w:tabs>
    </w:pPr>
    <w:rPr>
      <w:lang w:val="x-none" w:eastAsia="x-none"/>
    </w:rPr>
  </w:style>
  <w:style w:type="character" w:customStyle="1" w:styleId="IntestazioneCarattere">
    <w:name w:val="Intestazione Carattere"/>
    <w:link w:val="Intestazione"/>
    <w:uiPriority w:val="99"/>
    <w:rsid w:val="00A012FE"/>
    <w:rPr>
      <w:sz w:val="24"/>
      <w:szCs w:val="24"/>
    </w:rPr>
  </w:style>
  <w:style w:type="paragraph" w:styleId="Pidipagina">
    <w:name w:val="footer"/>
    <w:basedOn w:val="Normale"/>
    <w:link w:val="PidipaginaCarattere"/>
    <w:unhideWhenUsed/>
    <w:rsid w:val="00A012FE"/>
    <w:pPr>
      <w:tabs>
        <w:tab w:val="center" w:pos="4819"/>
        <w:tab w:val="right" w:pos="9638"/>
      </w:tabs>
    </w:pPr>
    <w:rPr>
      <w:lang w:val="x-none" w:eastAsia="x-none"/>
    </w:rPr>
  </w:style>
  <w:style w:type="character" w:customStyle="1" w:styleId="PidipaginaCarattere">
    <w:name w:val="Piè di pagina Carattere"/>
    <w:link w:val="Pidipagina"/>
    <w:uiPriority w:val="99"/>
    <w:rsid w:val="00A012FE"/>
    <w:rPr>
      <w:sz w:val="24"/>
      <w:szCs w:val="24"/>
    </w:rPr>
  </w:style>
  <w:style w:type="paragraph" w:styleId="Nessunaspaziatura">
    <w:name w:val="No Spacing"/>
    <w:uiPriority w:val="1"/>
    <w:qFormat/>
    <w:rsid w:val="00306394"/>
    <w:rPr>
      <w:sz w:val="24"/>
      <w:szCs w:val="24"/>
    </w:rPr>
  </w:style>
  <w:style w:type="character" w:customStyle="1" w:styleId="Titolo2Carattere">
    <w:name w:val="Titolo 2 Carattere"/>
    <w:link w:val="Titolo2"/>
    <w:rsid w:val="008F6FCB"/>
    <w:rPr>
      <w:rFonts w:ascii="Cambria" w:hAnsi="Cambria"/>
      <w:b/>
      <w:bCs/>
      <w:i/>
      <w:iCs/>
      <w:sz w:val="28"/>
      <w:szCs w:val="28"/>
    </w:rPr>
  </w:style>
  <w:style w:type="table" w:customStyle="1" w:styleId="Grigliatabella2">
    <w:name w:val="Griglia tabella2"/>
    <w:basedOn w:val="Tabellanormale"/>
    <w:next w:val="Grigliatabella"/>
    <w:uiPriority w:val="39"/>
    <w:rsid w:val="008F6FC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59"/>
    <w:rsid w:val="008F6F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3036F2"/>
    <w:pPr>
      <w:spacing w:after="200" w:line="276" w:lineRule="auto"/>
      <w:ind w:left="720"/>
      <w:contextualSpacing/>
    </w:pPr>
    <w:rPr>
      <w:rFonts w:ascii="Calibri" w:eastAsia="Calibri" w:hAnsi="Calibri"/>
      <w:sz w:val="22"/>
      <w:szCs w:val="22"/>
      <w:lang w:eastAsia="en-US"/>
    </w:rPr>
  </w:style>
  <w:style w:type="character" w:customStyle="1" w:styleId="ParagrafoelencoCarattere">
    <w:name w:val="Paragrafo elenco Carattere"/>
    <w:link w:val="Paragrafoelenco"/>
    <w:uiPriority w:val="34"/>
    <w:locked/>
    <w:rsid w:val="003036F2"/>
    <w:rPr>
      <w:rFonts w:ascii="Calibri" w:eastAsia="Calibri" w:hAnsi="Calibri"/>
      <w:sz w:val="22"/>
      <w:szCs w:val="22"/>
      <w:lang w:eastAsia="en-US"/>
    </w:rPr>
  </w:style>
  <w:style w:type="paragraph" w:customStyle="1" w:styleId="a">
    <w:basedOn w:val="Normale"/>
    <w:next w:val="Corpotesto"/>
    <w:link w:val="CorpodeltestoCarattere"/>
    <w:rsid w:val="00515183"/>
    <w:pPr>
      <w:jc w:val="both"/>
    </w:pPr>
    <w:rPr>
      <w:szCs w:val="20"/>
    </w:rPr>
  </w:style>
  <w:style w:type="character" w:customStyle="1" w:styleId="CorpodeltestoCarattere">
    <w:name w:val="Corpo del testo Carattere"/>
    <w:link w:val="a"/>
    <w:rsid w:val="00515183"/>
    <w:rPr>
      <w:sz w:val="24"/>
    </w:rPr>
  </w:style>
  <w:style w:type="paragraph" w:styleId="Corpotesto">
    <w:name w:val="Body Text"/>
    <w:basedOn w:val="Normale"/>
    <w:link w:val="CorpotestoCarattere"/>
    <w:uiPriority w:val="99"/>
    <w:semiHidden/>
    <w:unhideWhenUsed/>
    <w:rsid w:val="00515183"/>
    <w:pPr>
      <w:spacing w:after="120"/>
    </w:pPr>
  </w:style>
  <w:style w:type="character" w:customStyle="1" w:styleId="CorpotestoCarattere">
    <w:name w:val="Corpo testo Carattere"/>
    <w:link w:val="Corpotesto"/>
    <w:uiPriority w:val="99"/>
    <w:semiHidden/>
    <w:rsid w:val="00515183"/>
    <w:rPr>
      <w:sz w:val="24"/>
      <w:szCs w:val="24"/>
    </w:rPr>
  </w:style>
  <w:style w:type="character" w:styleId="Collegamentoipertestuale">
    <w:name w:val="Hyperlink"/>
    <w:basedOn w:val="Carpredefinitoparagrafo"/>
    <w:uiPriority w:val="99"/>
    <w:unhideWhenUsed/>
    <w:rsid w:val="00FF4D37"/>
    <w:rPr>
      <w:color w:val="0563C1" w:themeColor="hyperlink"/>
      <w:u w:val="single"/>
    </w:rPr>
  </w:style>
  <w:style w:type="paragraph" w:customStyle="1" w:styleId="normalepuntoelenco">
    <w:name w:val="normale punto elenco"/>
    <w:qFormat/>
    <w:rsid w:val="000429E9"/>
    <w:pPr>
      <w:numPr>
        <w:numId w:val="23"/>
      </w:numPr>
      <w:spacing w:after="160" w:line="264" w:lineRule="auto"/>
      <w:jc w:val="both"/>
    </w:pPr>
    <w:rPr>
      <w:rFonts w:ascii="Calibri" w:eastAsia="Calibri" w:hAnsi="Calibri"/>
      <w:sz w:val="22"/>
      <w:szCs w:val="22"/>
      <w:lang w:eastAsia="en-US"/>
    </w:rPr>
  </w:style>
  <w:style w:type="table" w:styleId="Elencoacolori-Colore1">
    <w:name w:val="Colorful List Accent 1"/>
    <w:basedOn w:val="Tabellanormale"/>
    <w:uiPriority w:val="72"/>
    <w:rsid w:val="000429E9"/>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terradeimessapi.it"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BB86D-6650-4127-9BCC-F05E1C041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1018</Words>
  <Characters>5809</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Angelo Cirone</dc:creator>
  <cp:lastModifiedBy>gianna</cp:lastModifiedBy>
  <cp:revision>4</cp:revision>
  <dcterms:created xsi:type="dcterms:W3CDTF">2019-05-15T09:13:00Z</dcterms:created>
  <dcterms:modified xsi:type="dcterms:W3CDTF">2019-08-02T07:11:00Z</dcterms:modified>
</cp:coreProperties>
</file>